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4B384" w14:textId="1105CD1D" w:rsidR="00E024DA" w:rsidRPr="008441FE" w:rsidRDefault="00B136CC" w:rsidP="00682D7F">
      <w:pPr>
        <w:shd w:val="clear" w:color="auto" w:fill="FFFFFF"/>
        <w:tabs>
          <w:tab w:val="left" w:pos="6129"/>
          <w:tab w:val="left" w:leader="underscore" w:pos="8181"/>
        </w:tabs>
        <w:ind w:left="86"/>
        <w:jc w:val="right"/>
        <w:rPr>
          <w:bCs/>
          <w:color w:val="000000" w:themeColor="text1"/>
          <w:spacing w:val="-3"/>
          <w:szCs w:val="24"/>
        </w:rPr>
      </w:pPr>
      <w:r>
        <w:rPr>
          <w:bCs/>
          <w:color w:val="000000" w:themeColor="text1"/>
          <w:spacing w:val="-3"/>
          <w:szCs w:val="24"/>
        </w:rPr>
        <w:t>3</w:t>
      </w:r>
      <w:r w:rsidR="008E4387" w:rsidRPr="008441FE">
        <w:rPr>
          <w:bCs/>
          <w:color w:val="000000" w:themeColor="text1"/>
          <w:spacing w:val="-3"/>
          <w:szCs w:val="24"/>
        </w:rPr>
        <w:t xml:space="preserve"> priedas</w:t>
      </w:r>
    </w:p>
    <w:p w14:paraId="7AFD8839" w14:textId="77777777" w:rsidR="00DB3504" w:rsidRPr="008441FE" w:rsidRDefault="00DB3504" w:rsidP="00DB3504">
      <w:pPr>
        <w:jc w:val="center"/>
        <w:rPr>
          <w:b/>
          <w:bCs/>
          <w:sz w:val="22"/>
          <w:szCs w:val="22"/>
        </w:rPr>
      </w:pPr>
      <w:r w:rsidRPr="008441FE">
        <w:rPr>
          <w:b/>
          <w:bCs/>
          <w:sz w:val="22"/>
          <w:szCs w:val="22"/>
        </w:rPr>
        <w:t>(sutarties projektas)</w:t>
      </w:r>
    </w:p>
    <w:p w14:paraId="73F35E55" w14:textId="77777777" w:rsidR="008441FE" w:rsidRDefault="008441FE" w:rsidP="008E4387">
      <w:pPr>
        <w:shd w:val="clear" w:color="auto" w:fill="FFFFFF"/>
        <w:tabs>
          <w:tab w:val="left" w:pos="6129"/>
          <w:tab w:val="left" w:leader="underscore" w:pos="8181"/>
        </w:tabs>
        <w:ind w:left="86"/>
        <w:jc w:val="center"/>
        <w:rPr>
          <w:b/>
          <w:color w:val="000000" w:themeColor="text1"/>
          <w:spacing w:val="-3"/>
          <w:szCs w:val="24"/>
        </w:rPr>
      </w:pPr>
    </w:p>
    <w:p w14:paraId="3A07A259" w14:textId="6F1AD892"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6B5FF275" w14:textId="77777777" w:rsidR="00DB3504" w:rsidRPr="005C23CD" w:rsidRDefault="00DB3504" w:rsidP="008E4387">
      <w:pPr>
        <w:shd w:val="clear" w:color="auto" w:fill="FFFFFF"/>
        <w:tabs>
          <w:tab w:val="left" w:pos="6129"/>
          <w:tab w:val="left" w:leader="underscore" w:pos="8181"/>
        </w:tabs>
        <w:ind w:left="86"/>
        <w:jc w:val="center"/>
        <w:rPr>
          <w:b/>
          <w:color w:val="000000" w:themeColor="text1"/>
          <w:sz w:val="22"/>
          <w:szCs w:val="22"/>
        </w:rPr>
      </w:pPr>
    </w:p>
    <w:p w14:paraId="684360A9" w14:textId="068A55B3" w:rsidR="008E4387" w:rsidRDefault="00F94DEC" w:rsidP="008E4387">
      <w:pPr>
        <w:jc w:val="center"/>
        <w:rPr>
          <w:szCs w:val="24"/>
        </w:rPr>
      </w:pPr>
      <w:r>
        <w:rPr>
          <w:szCs w:val="24"/>
        </w:rPr>
        <w:t>202</w:t>
      </w:r>
      <w:r w:rsidR="005E7FA5">
        <w:rPr>
          <w:szCs w:val="24"/>
        </w:rPr>
        <w:t>5</w:t>
      </w:r>
      <w:r w:rsidR="00882516">
        <w:rPr>
          <w:szCs w:val="24"/>
        </w:rPr>
        <w:t>-</w:t>
      </w:r>
      <w:r w:rsidR="00291223">
        <w:rPr>
          <w:szCs w:val="24"/>
        </w:rPr>
        <w:t xml:space="preserve"> </w:t>
      </w:r>
      <w:r w:rsidR="002C227E">
        <w:rPr>
          <w:szCs w:val="24"/>
        </w:rPr>
        <w:t xml:space="preserve">    </w:t>
      </w:r>
      <w:r w:rsidR="008E4387">
        <w:rPr>
          <w:szCs w:val="24"/>
        </w:rPr>
        <w:t xml:space="preserve"> </w:t>
      </w:r>
      <w:r w:rsidR="00A522F6">
        <w:rPr>
          <w:szCs w:val="24"/>
        </w:rPr>
        <w:t xml:space="preserve">              </w:t>
      </w:r>
      <w:bookmarkStart w:id="0" w:name="_GoBack"/>
      <w:bookmarkEnd w:id="0"/>
      <w:r w:rsidR="008E4387">
        <w:rPr>
          <w:szCs w:val="24"/>
        </w:rPr>
        <w:t>d. Nr.</w:t>
      </w:r>
      <w:r w:rsidR="003E7D00">
        <w:rPr>
          <w:szCs w:val="24"/>
        </w:rPr>
        <w:t xml:space="preserve"> VP5-</w:t>
      </w:r>
    </w:p>
    <w:p w14:paraId="62566FB1" w14:textId="7498C554" w:rsidR="008E4387" w:rsidRDefault="008E4387" w:rsidP="008E4387">
      <w:pPr>
        <w:jc w:val="center"/>
        <w:rPr>
          <w:szCs w:val="24"/>
        </w:rPr>
      </w:pPr>
      <w:r>
        <w:rPr>
          <w:szCs w:val="24"/>
        </w:rPr>
        <w:t>Skuodas</w:t>
      </w:r>
    </w:p>
    <w:p w14:paraId="23D712AA" w14:textId="77777777" w:rsidR="003E7D00" w:rsidRPr="00DA12D3" w:rsidRDefault="003E7D00" w:rsidP="008E4387">
      <w:pPr>
        <w:jc w:val="center"/>
        <w:rPr>
          <w:b/>
          <w:sz w:val="22"/>
          <w:szCs w:val="22"/>
        </w:rPr>
      </w:pPr>
    </w:p>
    <w:p w14:paraId="2907D310" w14:textId="017B8433" w:rsidR="008E4387" w:rsidRDefault="008E4387" w:rsidP="00E024DA">
      <w:pPr>
        <w:widowControl w:val="0"/>
        <w:suppressAutoHyphens w:val="0"/>
        <w:autoSpaceDE w:val="0"/>
        <w:autoSpaceDN w:val="0"/>
        <w:adjustRightInd w:val="0"/>
        <w:jc w:val="both"/>
        <w:rPr>
          <w:lang w:eastAsia="en-US"/>
        </w:rPr>
      </w:pPr>
      <w:r>
        <w:rPr>
          <w:rFonts w:eastAsia="Batang"/>
          <w:b/>
          <w:iCs/>
          <w:szCs w:val="24"/>
          <w:lang w:eastAsia="en-US"/>
        </w:rPr>
        <w:tab/>
      </w: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sidR="008441FE">
        <w:rPr>
          <w:rFonts w:eastAsia="Batang"/>
          <w:szCs w:val="24"/>
          <w:lang w:eastAsia="en-US"/>
        </w:rPr>
        <w:t>...............</w:t>
      </w:r>
      <w:r w:rsidRPr="000B40EB">
        <w:rPr>
          <w:rFonts w:eastAsia="Batang"/>
          <w:szCs w:val="24"/>
          <w:lang w:eastAsia="lt-LT"/>
        </w:rPr>
        <w:t>, v</w:t>
      </w:r>
      <w:r w:rsidR="00BF6C91">
        <w:rPr>
          <w:rFonts w:eastAsia="Batang"/>
          <w:szCs w:val="24"/>
          <w:lang w:eastAsia="lt-LT"/>
        </w:rPr>
        <w:t>eikiančio pagal</w:t>
      </w:r>
      <w:r w:rsidR="008441FE">
        <w:rPr>
          <w:rFonts w:eastAsia="Batang"/>
          <w:szCs w:val="24"/>
          <w:lang w:eastAsia="lt-LT"/>
        </w:rPr>
        <w:t xml:space="preserve"> ................ </w:t>
      </w:r>
      <w:r>
        <w:rPr>
          <w:rFonts w:eastAsia="Batang"/>
          <w:szCs w:val="24"/>
          <w:lang w:eastAsia="en-US"/>
        </w:rPr>
        <w:t>(toliau – Užsakovas</w:t>
      </w:r>
      <w:r w:rsidRPr="000B40EB">
        <w:rPr>
          <w:rFonts w:eastAsia="Batang"/>
          <w:szCs w:val="24"/>
          <w:lang w:eastAsia="en-US"/>
        </w:rPr>
        <w:t>)</w:t>
      </w:r>
      <w:r w:rsidR="008441FE">
        <w:rPr>
          <w:rFonts w:eastAsia="Batang"/>
          <w:szCs w:val="24"/>
          <w:lang w:eastAsia="en-US"/>
        </w:rPr>
        <w:t xml:space="preserve"> </w:t>
      </w:r>
      <w:r w:rsidRPr="000B40EB">
        <w:rPr>
          <w:rFonts w:eastAsia="Batang"/>
          <w:szCs w:val="24"/>
          <w:lang w:eastAsia="en-US"/>
        </w:rPr>
        <w:t>ir</w:t>
      </w:r>
      <w:r w:rsidR="008441FE">
        <w:rPr>
          <w:rFonts w:eastAsia="Batang"/>
          <w:szCs w:val="24"/>
          <w:lang w:eastAsia="en-US"/>
        </w:rPr>
        <w:t xml:space="preserve"> </w:t>
      </w:r>
      <w:r w:rsidR="008441FE" w:rsidRPr="008441FE">
        <w:rPr>
          <w:rFonts w:eastAsia="Batang"/>
          <w:b/>
          <w:bCs/>
          <w:szCs w:val="24"/>
          <w:lang w:eastAsia="en-US"/>
        </w:rPr>
        <w:t>.................</w:t>
      </w:r>
      <w:r w:rsidRPr="008441FE">
        <w:rPr>
          <w:rFonts w:eastAsia="Batang"/>
          <w:szCs w:val="24"/>
          <w:lang w:eastAsia="en-US"/>
        </w:rPr>
        <w:t>,</w:t>
      </w:r>
      <w:r>
        <w:rPr>
          <w:rFonts w:eastAsia="Batang"/>
          <w:szCs w:val="24"/>
          <w:lang w:eastAsia="en-US"/>
        </w:rPr>
        <w:t xml:space="preserve"> įmonės </w:t>
      </w:r>
      <w:r w:rsidRPr="005F7684">
        <w:rPr>
          <w:rFonts w:eastAsia="Batang"/>
          <w:szCs w:val="24"/>
          <w:lang w:eastAsia="en-US"/>
        </w:rPr>
        <w:t>kodas</w:t>
      </w:r>
      <w:r w:rsidR="008441FE">
        <w:rPr>
          <w:rFonts w:eastAsia="Batang"/>
          <w:szCs w:val="24"/>
          <w:lang w:eastAsia="en-US"/>
        </w:rPr>
        <w:t xml:space="preserve"> ................</w:t>
      </w:r>
      <w:r w:rsidRPr="005F7684">
        <w:rPr>
          <w:rFonts w:eastAsia="Batang"/>
          <w:szCs w:val="24"/>
          <w:lang w:eastAsia="en-US"/>
        </w:rPr>
        <w:t>, atstovaujama</w:t>
      </w:r>
      <w:r w:rsidR="008441FE">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w:t>
      </w:r>
      <w:r w:rsidR="008441FE">
        <w:rPr>
          <w:rFonts w:eastAsia="Batang"/>
          <w:szCs w:val="24"/>
          <w:lang w:eastAsia="en-US"/>
        </w:rPr>
        <w:t xml:space="preserve"> ..................</w:t>
      </w:r>
      <w:r>
        <w:rPr>
          <w:rFonts w:eastAsia="Batang"/>
          <w:szCs w:val="24"/>
          <w:lang w:eastAsia="en-US"/>
        </w:rPr>
        <w:t xml:space="preserve"> (toliau – Vykdytojas</w:t>
      </w:r>
      <w:r w:rsidRPr="000B40EB">
        <w:rPr>
          <w:rFonts w:eastAsia="Batang"/>
          <w:szCs w:val="24"/>
          <w:lang w:eastAsia="en-US"/>
        </w:rPr>
        <w:t>),</w:t>
      </w:r>
      <w:r>
        <w:rPr>
          <w:rFonts w:eastAsia="Batang"/>
          <w:szCs w:val="24"/>
          <w:lang w:eastAsia="en-US"/>
        </w:rPr>
        <w:t xml:space="preserve"> </w:t>
      </w:r>
      <w:r w:rsidRPr="00C41F41">
        <w:rPr>
          <w:rFonts w:eastAsia="Batang"/>
          <w:szCs w:val="24"/>
          <w:lang w:eastAsia="en-US"/>
        </w:rPr>
        <w:t>toliau kartu vadinam</w:t>
      </w:r>
      <w:r>
        <w:rPr>
          <w:rFonts w:eastAsia="Batang"/>
          <w:szCs w:val="24"/>
          <w:lang w:eastAsia="en-US"/>
        </w:rPr>
        <w:t>os</w:t>
      </w:r>
      <w:r w:rsidRPr="00C41F41">
        <w:rPr>
          <w:rFonts w:eastAsia="Batang"/>
          <w:szCs w:val="24"/>
          <w:lang w:eastAsia="en-US"/>
        </w:rPr>
        <w:t xml:space="preserve"> „Šalimis“, o atskirai – „Šalimi“, sudarė šią paslaugų </w:t>
      </w:r>
      <w:r w:rsidR="008441FE">
        <w:rPr>
          <w:rFonts w:eastAsia="Batang"/>
          <w:szCs w:val="24"/>
          <w:lang w:eastAsia="en-US"/>
        </w:rPr>
        <w:t xml:space="preserve">teikimo </w:t>
      </w:r>
      <w:r w:rsidRPr="00C41F41">
        <w:rPr>
          <w:rFonts w:eastAsia="Batang"/>
          <w:szCs w:val="24"/>
          <w:lang w:eastAsia="en-US"/>
        </w:rPr>
        <w:t>sutartį, toliau vadinamą „Sutartimi“, ir susitarė dėl toliau išvardytų sąlygų</w:t>
      </w:r>
      <w:r w:rsidR="008441FE">
        <w:rPr>
          <w:rFonts w:eastAsia="Batang"/>
          <w:szCs w:val="24"/>
          <w:lang w:eastAsia="en-US"/>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6EE02DEB" w14:textId="23675673" w:rsidR="003E7D00" w:rsidRDefault="003E7D00" w:rsidP="003E7D00">
      <w:pPr>
        <w:ind w:left="360"/>
        <w:jc w:val="center"/>
        <w:rPr>
          <w:b/>
          <w:bCs/>
          <w:szCs w:val="24"/>
        </w:rPr>
      </w:pPr>
      <w:r>
        <w:rPr>
          <w:b/>
          <w:bCs/>
          <w:szCs w:val="24"/>
        </w:rPr>
        <w:t xml:space="preserve">I. </w:t>
      </w:r>
      <w:r w:rsidR="008E4387" w:rsidRPr="003E7D00">
        <w:rPr>
          <w:b/>
          <w:bCs/>
          <w:szCs w:val="24"/>
        </w:rPr>
        <w:t>SUTARTIES DALYKAS</w:t>
      </w:r>
    </w:p>
    <w:p w14:paraId="79922216" w14:textId="77777777" w:rsidR="003E7D00" w:rsidRPr="003E7D00" w:rsidRDefault="003E7D00" w:rsidP="003E7D00">
      <w:pPr>
        <w:ind w:left="360"/>
        <w:jc w:val="center"/>
        <w:rPr>
          <w:b/>
          <w:bCs/>
          <w:szCs w:val="24"/>
        </w:rPr>
      </w:pPr>
    </w:p>
    <w:p w14:paraId="31269F8A" w14:textId="24BBE818" w:rsidR="00692272" w:rsidRPr="00A522F6" w:rsidRDefault="008E4387" w:rsidP="00A522F6">
      <w:pPr>
        <w:overflowPunct w:val="0"/>
        <w:autoSpaceDE w:val="0"/>
        <w:jc w:val="both"/>
        <w:rPr>
          <w:b/>
        </w:rPr>
      </w:pPr>
      <w:r>
        <w:rPr>
          <w:b/>
          <w:lang w:eastAsia="en-US"/>
        </w:rPr>
        <w:tab/>
      </w:r>
      <w:r w:rsidRPr="00D37F84">
        <w:rPr>
          <w:lang w:eastAsia="en-US"/>
        </w:rPr>
        <w:t>1.1.</w:t>
      </w:r>
      <w:r w:rsidR="001D5F72" w:rsidRPr="0068439C">
        <w:rPr>
          <w:b/>
        </w:rPr>
        <w:t xml:space="preserve"> </w:t>
      </w:r>
      <w:r w:rsidR="0005106C" w:rsidRPr="0005106C">
        <w:rPr>
          <w:b/>
        </w:rPr>
        <w:t>Duomenų paketų vandenviečių apsaugos zonų nustatymui ir duomenų įkėlimui į SŽNS aplika</w:t>
      </w:r>
      <w:r w:rsidR="0005106C">
        <w:rPr>
          <w:b/>
        </w:rPr>
        <w:t>ciją parengimo paslaugos</w:t>
      </w:r>
      <w:r w:rsidR="00882516">
        <w:rPr>
          <w:b/>
        </w:rPr>
        <w:t xml:space="preserve"> </w:t>
      </w:r>
      <w:r w:rsidR="00C93225" w:rsidRPr="00D37F84">
        <w:rPr>
          <w:lang w:eastAsia="en-US"/>
        </w:rPr>
        <w:t>(</w:t>
      </w:r>
      <w:r w:rsidR="00C93225" w:rsidRPr="00D37F84">
        <w:rPr>
          <w:bCs/>
          <w:lang w:eastAsia="en-US"/>
        </w:rPr>
        <w:t>t</w:t>
      </w:r>
      <w:r w:rsidR="00C93225" w:rsidRPr="003E7D00">
        <w:rPr>
          <w:bCs/>
          <w:lang w:eastAsia="en-US"/>
        </w:rPr>
        <w:t>oliau − P</w:t>
      </w:r>
      <w:r w:rsidRPr="003E7D00">
        <w:rPr>
          <w:bCs/>
          <w:lang w:eastAsia="en-US"/>
        </w:rPr>
        <w:t>aslaugos).</w:t>
      </w:r>
      <w:r w:rsidR="00A522F6">
        <w:rPr>
          <w:bCs/>
          <w:lang w:eastAsia="en-US"/>
        </w:rPr>
        <w:t xml:space="preserve"> </w:t>
      </w:r>
      <w:r w:rsidR="0005106C" w:rsidRPr="0005106C">
        <w:rPr>
          <w:bCs/>
          <w:lang w:eastAsia="en-US"/>
        </w:rPr>
        <w:t>Parengti duomenų paketus vandenviečių apsaugos zonų nustatymui ir duomenų įkėlimui į SŽNS aplikaciją:</w:t>
      </w:r>
    </w:p>
    <w:p w14:paraId="5362886D" w14:textId="77777777" w:rsidR="0005106C" w:rsidRPr="0005106C" w:rsidRDefault="0005106C" w:rsidP="0005106C">
      <w:pPr>
        <w:numPr>
          <w:ilvl w:val="0"/>
          <w:numId w:val="3"/>
        </w:numPr>
        <w:tabs>
          <w:tab w:val="left" w:pos="326"/>
          <w:tab w:val="left" w:pos="360"/>
          <w:tab w:val="left" w:pos="602"/>
        </w:tabs>
        <w:suppressAutoHyphens w:val="0"/>
        <w:overflowPunct w:val="0"/>
        <w:autoSpaceDE w:val="0"/>
        <w:spacing w:after="160" w:line="259" w:lineRule="auto"/>
        <w:ind w:left="0" w:firstLine="360"/>
        <w:contextualSpacing/>
        <w:jc w:val="both"/>
        <w:rPr>
          <w:szCs w:val="24"/>
          <w:lang w:eastAsia="en-US"/>
        </w:rPr>
      </w:pPr>
      <w:r w:rsidRPr="0005106C">
        <w:rPr>
          <w:szCs w:val="24"/>
          <w:lang w:eastAsia="en-US"/>
        </w:rPr>
        <w:t>Gręžinys Nr. 9615,  esantis Ylakių mstl., Skuodo r. sav., centro koordinatės x/y  6239637/366807;</w:t>
      </w:r>
    </w:p>
    <w:p w14:paraId="0618A0CE" w14:textId="77777777" w:rsidR="0005106C" w:rsidRPr="0005106C" w:rsidRDefault="0005106C" w:rsidP="0005106C">
      <w:pPr>
        <w:numPr>
          <w:ilvl w:val="0"/>
          <w:numId w:val="3"/>
        </w:numPr>
        <w:tabs>
          <w:tab w:val="left" w:pos="602"/>
        </w:tabs>
        <w:suppressAutoHyphens w:val="0"/>
        <w:spacing w:after="160" w:line="259" w:lineRule="auto"/>
        <w:ind w:left="35" w:firstLine="325"/>
        <w:contextualSpacing/>
        <w:jc w:val="both"/>
        <w:rPr>
          <w:szCs w:val="24"/>
          <w:lang w:eastAsia="en-US"/>
        </w:rPr>
      </w:pPr>
      <w:r w:rsidRPr="0005106C">
        <w:rPr>
          <w:szCs w:val="24"/>
          <w:lang w:eastAsia="en-US"/>
        </w:rPr>
        <w:t>Gręžinys Nr. 8751,  esantis Ylakių mstl., Skuodo r. sav., centro koordinatės x/y  6239667/366768;</w:t>
      </w:r>
    </w:p>
    <w:p w14:paraId="79DDC531" w14:textId="77777777" w:rsidR="0005106C" w:rsidRPr="0005106C" w:rsidRDefault="0005106C" w:rsidP="0005106C">
      <w:pPr>
        <w:numPr>
          <w:ilvl w:val="0"/>
          <w:numId w:val="3"/>
        </w:numPr>
        <w:tabs>
          <w:tab w:val="left" w:pos="602"/>
        </w:tabs>
        <w:suppressAutoHyphens w:val="0"/>
        <w:spacing w:after="160" w:line="259" w:lineRule="auto"/>
        <w:ind w:left="0" w:firstLine="360"/>
        <w:contextualSpacing/>
        <w:jc w:val="both"/>
        <w:rPr>
          <w:szCs w:val="24"/>
          <w:lang w:eastAsia="en-US"/>
        </w:rPr>
      </w:pPr>
      <w:r w:rsidRPr="0005106C">
        <w:rPr>
          <w:szCs w:val="24"/>
          <w:lang w:eastAsia="en-US"/>
        </w:rPr>
        <w:t>Gręžinys Nr. 44362,  esantis Ylakių mstl., Skuodo r. sav., centro koordinatės x/y  6240461/367355;</w:t>
      </w:r>
    </w:p>
    <w:p w14:paraId="4BE2D825" w14:textId="77777777" w:rsidR="0005106C" w:rsidRPr="0005106C" w:rsidRDefault="0005106C" w:rsidP="0005106C">
      <w:pPr>
        <w:numPr>
          <w:ilvl w:val="0"/>
          <w:numId w:val="3"/>
        </w:numPr>
        <w:tabs>
          <w:tab w:val="left" w:pos="602"/>
        </w:tabs>
        <w:suppressAutoHyphens w:val="0"/>
        <w:spacing w:after="160" w:line="259" w:lineRule="auto"/>
        <w:ind w:left="0" w:firstLine="360"/>
        <w:contextualSpacing/>
        <w:jc w:val="both"/>
        <w:rPr>
          <w:szCs w:val="24"/>
          <w:lang w:eastAsia="en-US"/>
        </w:rPr>
      </w:pPr>
      <w:r w:rsidRPr="0005106C">
        <w:rPr>
          <w:szCs w:val="24"/>
          <w:lang w:eastAsia="en-US"/>
        </w:rPr>
        <w:t>Gręžinys Nr. 9351,  esantis Aleksandrijos k., Skuodo r. sav., centro koordinatės x/y  6242269/356767;</w:t>
      </w:r>
    </w:p>
    <w:p w14:paraId="588ADA48" w14:textId="77777777" w:rsidR="0005106C" w:rsidRPr="0005106C" w:rsidRDefault="0005106C" w:rsidP="0005106C">
      <w:pPr>
        <w:numPr>
          <w:ilvl w:val="0"/>
          <w:numId w:val="3"/>
        </w:numPr>
        <w:tabs>
          <w:tab w:val="left" w:pos="602"/>
        </w:tabs>
        <w:suppressAutoHyphens w:val="0"/>
        <w:spacing w:after="160" w:line="259" w:lineRule="auto"/>
        <w:ind w:left="35" w:firstLine="325"/>
        <w:contextualSpacing/>
        <w:jc w:val="both"/>
        <w:rPr>
          <w:szCs w:val="24"/>
          <w:lang w:eastAsia="en-US"/>
        </w:rPr>
      </w:pPr>
      <w:r w:rsidRPr="0005106C">
        <w:rPr>
          <w:szCs w:val="24"/>
          <w:lang w:eastAsia="en-US"/>
        </w:rPr>
        <w:t>Gręžinys Nr. 8186,  esantis Aleksandrijos k., Skuodo r. sav., centro koordinatės x/y  6242045/357307;</w:t>
      </w:r>
    </w:p>
    <w:p w14:paraId="61E4EA00" w14:textId="77777777" w:rsidR="0005106C" w:rsidRPr="0005106C" w:rsidRDefault="0005106C" w:rsidP="0005106C">
      <w:pPr>
        <w:numPr>
          <w:ilvl w:val="0"/>
          <w:numId w:val="3"/>
        </w:numPr>
        <w:tabs>
          <w:tab w:val="left" w:pos="602"/>
        </w:tabs>
        <w:suppressAutoHyphens w:val="0"/>
        <w:spacing w:after="160" w:line="259" w:lineRule="auto"/>
        <w:ind w:left="0" w:firstLine="360"/>
        <w:contextualSpacing/>
        <w:jc w:val="both"/>
        <w:rPr>
          <w:szCs w:val="24"/>
          <w:lang w:eastAsia="en-US"/>
        </w:rPr>
      </w:pPr>
      <w:r w:rsidRPr="0005106C">
        <w:rPr>
          <w:szCs w:val="24"/>
          <w:lang w:eastAsia="en-US"/>
        </w:rPr>
        <w:t xml:space="preserve">Gręžinys Nr. 28018,  esantis </w:t>
      </w:r>
      <w:proofErr w:type="spellStart"/>
      <w:r w:rsidRPr="0005106C">
        <w:rPr>
          <w:szCs w:val="24"/>
          <w:lang w:eastAsia="en-US"/>
        </w:rPr>
        <w:t>Barstyčių</w:t>
      </w:r>
      <w:proofErr w:type="spellEnd"/>
      <w:r w:rsidRPr="0005106C">
        <w:rPr>
          <w:szCs w:val="24"/>
          <w:lang w:eastAsia="en-US"/>
        </w:rPr>
        <w:t xml:space="preserve"> mstl., Skuodo r. sav., centro koordinatės x/y  6227891/368345;</w:t>
      </w:r>
    </w:p>
    <w:p w14:paraId="25F1E6C8"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47629,  esantis </w:t>
      </w:r>
      <w:proofErr w:type="spellStart"/>
      <w:r w:rsidRPr="0005106C">
        <w:rPr>
          <w:szCs w:val="24"/>
          <w:lang w:eastAsia="en-US"/>
        </w:rPr>
        <w:t>Gėsalų</w:t>
      </w:r>
      <w:proofErr w:type="spellEnd"/>
      <w:r w:rsidRPr="0005106C">
        <w:rPr>
          <w:szCs w:val="24"/>
          <w:lang w:eastAsia="en-US"/>
        </w:rPr>
        <w:t xml:space="preserve"> k., Skuodo r. sav., centro koordinatės x/y 6243687/362771;  </w:t>
      </w:r>
    </w:p>
    <w:p w14:paraId="4C2F45E5"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8980,  esantis </w:t>
      </w:r>
      <w:proofErr w:type="spellStart"/>
      <w:r w:rsidRPr="0005106C">
        <w:rPr>
          <w:szCs w:val="24"/>
          <w:lang w:eastAsia="en-US"/>
        </w:rPr>
        <w:t>Igarių</w:t>
      </w:r>
      <w:proofErr w:type="spellEnd"/>
      <w:r w:rsidRPr="0005106C">
        <w:rPr>
          <w:szCs w:val="24"/>
          <w:lang w:eastAsia="en-US"/>
        </w:rPr>
        <w:t xml:space="preserve"> k., Skuodo r. sav., centro koordinatės x/y  6227901/347836;</w:t>
      </w:r>
    </w:p>
    <w:p w14:paraId="4C9947B8"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Gręžinys Nr. 8188,  esantis Juodeikių k., Skuodo r. sav., centro koordinatės x/y  6226958/330971;</w:t>
      </w:r>
    </w:p>
    <w:p w14:paraId="2F613C68" w14:textId="77777777" w:rsidR="0005106C" w:rsidRPr="0005106C" w:rsidRDefault="0005106C" w:rsidP="0005106C">
      <w:pPr>
        <w:numPr>
          <w:ilvl w:val="0"/>
          <w:numId w:val="3"/>
        </w:numPr>
        <w:tabs>
          <w:tab w:val="left" w:pos="743"/>
        </w:tabs>
        <w:suppressAutoHyphens w:val="0"/>
        <w:spacing w:after="160" w:line="259" w:lineRule="auto"/>
        <w:ind w:left="0" w:firstLine="360"/>
        <w:contextualSpacing/>
        <w:jc w:val="both"/>
        <w:rPr>
          <w:szCs w:val="24"/>
          <w:lang w:eastAsia="en-US"/>
        </w:rPr>
      </w:pPr>
      <w:r w:rsidRPr="0005106C">
        <w:rPr>
          <w:szCs w:val="24"/>
          <w:lang w:eastAsia="en-US"/>
        </w:rPr>
        <w:t xml:space="preserve">Gręžinys Nr. 8494,  esantis Krakių k., Skuodo r. sav., centro koordinatės x/y 6232830/350194 </w:t>
      </w:r>
    </w:p>
    <w:p w14:paraId="40571E19" w14:textId="77777777" w:rsidR="0005106C" w:rsidRPr="0005106C" w:rsidRDefault="0005106C" w:rsidP="0005106C">
      <w:pPr>
        <w:numPr>
          <w:ilvl w:val="0"/>
          <w:numId w:val="3"/>
        </w:numPr>
        <w:tabs>
          <w:tab w:val="left" w:pos="743"/>
        </w:tabs>
        <w:suppressAutoHyphens w:val="0"/>
        <w:spacing w:after="160" w:line="259" w:lineRule="auto"/>
        <w:ind w:left="0" w:firstLine="360"/>
        <w:contextualSpacing/>
        <w:jc w:val="both"/>
        <w:rPr>
          <w:szCs w:val="24"/>
          <w:lang w:eastAsia="en-US"/>
        </w:rPr>
      </w:pPr>
      <w:r w:rsidRPr="0005106C">
        <w:rPr>
          <w:szCs w:val="24"/>
          <w:lang w:eastAsia="en-US"/>
        </w:rPr>
        <w:t>Gręžinys Nr. 8207,  esantis Krakių k., Skuodo r. sav., centro koordinatės x/y  6232164/349979;</w:t>
      </w:r>
    </w:p>
    <w:p w14:paraId="692A8763"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Gręžinys Nr. 8968,  esantis Laumių k., Skuodo r. sav., centro koordinatės x/y  6230391/366369;</w:t>
      </w:r>
    </w:p>
    <w:p w14:paraId="1F98C6CB" w14:textId="77777777" w:rsidR="0005106C" w:rsidRPr="0005106C" w:rsidRDefault="0005106C" w:rsidP="0005106C">
      <w:pPr>
        <w:numPr>
          <w:ilvl w:val="0"/>
          <w:numId w:val="3"/>
        </w:numPr>
        <w:tabs>
          <w:tab w:val="left" w:pos="743"/>
        </w:tabs>
        <w:suppressAutoHyphens w:val="0"/>
        <w:spacing w:after="160" w:line="259" w:lineRule="auto"/>
        <w:ind w:left="0" w:firstLine="360"/>
        <w:contextualSpacing/>
        <w:jc w:val="both"/>
        <w:rPr>
          <w:szCs w:val="24"/>
          <w:lang w:eastAsia="en-US"/>
        </w:rPr>
      </w:pPr>
      <w:r w:rsidRPr="0005106C">
        <w:rPr>
          <w:szCs w:val="24"/>
          <w:lang w:eastAsia="en-US"/>
        </w:rPr>
        <w:t>Gręžinys Nr. 9350,  esantis Lenkimų mstl., Skuodo r. sav., centro koordinatės x/y  6232805/333445;</w:t>
      </w:r>
    </w:p>
    <w:p w14:paraId="430F2DD1" w14:textId="77777777" w:rsidR="0005106C" w:rsidRPr="0005106C" w:rsidRDefault="0005106C" w:rsidP="0005106C">
      <w:pPr>
        <w:numPr>
          <w:ilvl w:val="0"/>
          <w:numId w:val="3"/>
        </w:numPr>
        <w:tabs>
          <w:tab w:val="left" w:pos="449"/>
          <w:tab w:val="left" w:pos="743"/>
        </w:tabs>
        <w:suppressAutoHyphens w:val="0"/>
        <w:spacing w:after="160" w:line="259" w:lineRule="auto"/>
        <w:ind w:left="35" w:firstLine="325"/>
        <w:contextualSpacing/>
        <w:jc w:val="both"/>
        <w:rPr>
          <w:szCs w:val="24"/>
          <w:lang w:eastAsia="en-US"/>
        </w:rPr>
      </w:pPr>
      <w:r w:rsidRPr="0005106C">
        <w:rPr>
          <w:szCs w:val="24"/>
          <w:lang w:eastAsia="en-US"/>
        </w:rPr>
        <w:t>Gręžinys Nr. 8977,  esantis Lenkimų mstl., Skuodo r. sav., centro koordinatės x/y  6232803/333497;</w:t>
      </w:r>
    </w:p>
    <w:p w14:paraId="385D7D1F"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8493,  esantis </w:t>
      </w:r>
      <w:proofErr w:type="spellStart"/>
      <w:r w:rsidRPr="0005106C">
        <w:rPr>
          <w:szCs w:val="24"/>
          <w:lang w:eastAsia="en-US"/>
        </w:rPr>
        <w:t>Luknių</w:t>
      </w:r>
      <w:proofErr w:type="spellEnd"/>
      <w:r w:rsidRPr="0005106C">
        <w:rPr>
          <w:szCs w:val="24"/>
          <w:lang w:eastAsia="en-US"/>
        </w:rPr>
        <w:t xml:space="preserve"> k., Skuodo r. sav., centro koordinatės x/y  6236905/342074;</w:t>
      </w:r>
    </w:p>
    <w:p w14:paraId="7595F210"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lastRenderedPageBreak/>
        <w:t xml:space="preserve">Gręžinys Nr. 9616,  esantis </w:t>
      </w:r>
      <w:proofErr w:type="spellStart"/>
      <w:r w:rsidRPr="0005106C">
        <w:rPr>
          <w:szCs w:val="24"/>
          <w:lang w:eastAsia="en-US"/>
        </w:rPr>
        <w:t>Narvydžių</w:t>
      </w:r>
      <w:proofErr w:type="spellEnd"/>
      <w:r w:rsidRPr="0005106C">
        <w:rPr>
          <w:szCs w:val="24"/>
          <w:lang w:eastAsia="en-US"/>
        </w:rPr>
        <w:t xml:space="preserve"> k., Skuodo r. sav., centro koordinatės x/y  6241694/348864;</w:t>
      </w:r>
    </w:p>
    <w:p w14:paraId="14744DEB"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14786,  esantis </w:t>
      </w:r>
      <w:proofErr w:type="spellStart"/>
      <w:r w:rsidRPr="0005106C">
        <w:rPr>
          <w:szCs w:val="24"/>
          <w:lang w:eastAsia="en-US"/>
        </w:rPr>
        <w:t>Notėnų</w:t>
      </w:r>
      <w:proofErr w:type="spellEnd"/>
      <w:r w:rsidRPr="0005106C">
        <w:rPr>
          <w:szCs w:val="24"/>
          <w:lang w:eastAsia="en-US"/>
        </w:rPr>
        <w:t xml:space="preserve"> k., Skuodo r. sav., centro koordinatės x/y 6221137/356537; </w:t>
      </w:r>
    </w:p>
    <w:p w14:paraId="4CDDFED2"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6989,  esantis </w:t>
      </w:r>
      <w:proofErr w:type="spellStart"/>
      <w:r w:rsidRPr="0005106C">
        <w:rPr>
          <w:szCs w:val="24"/>
          <w:lang w:eastAsia="en-US"/>
        </w:rPr>
        <w:t>Notėnų</w:t>
      </w:r>
      <w:proofErr w:type="spellEnd"/>
      <w:r w:rsidRPr="0005106C">
        <w:rPr>
          <w:szCs w:val="24"/>
          <w:lang w:eastAsia="en-US"/>
        </w:rPr>
        <w:t xml:space="preserve"> k., Skuodo r. sav., centro koordinatės x/y 6220269/357494;</w:t>
      </w:r>
    </w:p>
    <w:p w14:paraId="7B859EF1"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8517,  esantis </w:t>
      </w:r>
      <w:proofErr w:type="spellStart"/>
      <w:r w:rsidRPr="0005106C">
        <w:rPr>
          <w:szCs w:val="24"/>
          <w:lang w:eastAsia="en-US"/>
        </w:rPr>
        <w:t>Notėnų</w:t>
      </w:r>
      <w:proofErr w:type="spellEnd"/>
      <w:r w:rsidRPr="0005106C">
        <w:rPr>
          <w:szCs w:val="24"/>
          <w:lang w:eastAsia="en-US"/>
        </w:rPr>
        <w:t xml:space="preserve"> k., Skuodo r. sav., centro koordinatės x/y 6220771/358220;  </w:t>
      </w:r>
    </w:p>
    <w:p w14:paraId="502F8FE4" w14:textId="77777777" w:rsidR="0005106C" w:rsidRPr="0005106C" w:rsidRDefault="0005106C" w:rsidP="0005106C">
      <w:pPr>
        <w:numPr>
          <w:ilvl w:val="0"/>
          <w:numId w:val="3"/>
        </w:numPr>
        <w:tabs>
          <w:tab w:val="left" w:pos="743"/>
        </w:tabs>
        <w:suppressAutoHyphens w:val="0"/>
        <w:spacing w:after="160" w:line="259" w:lineRule="auto"/>
        <w:ind w:left="0" w:firstLine="360"/>
        <w:contextualSpacing/>
        <w:jc w:val="both"/>
        <w:rPr>
          <w:szCs w:val="24"/>
          <w:lang w:eastAsia="en-US"/>
        </w:rPr>
      </w:pPr>
      <w:r w:rsidRPr="0005106C">
        <w:rPr>
          <w:szCs w:val="24"/>
          <w:lang w:eastAsia="en-US"/>
        </w:rPr>
        <w:t xml:space="preserve">Gręžinys Nr. 8964,  esantis Pašilės k., Skuodo r. sav., centro koordinatės x/y 6237009/372796; </w:t>
      </w:r>
    </w:p>
    <w:p w14:paraId="4BAFFFE9" w14:textId="77777777" w:rsidR="0005106C" w:rsidRPr="0005106C" w:rsidRDefault="0005106C" w:rsidP="0005106C">
      <w:pPr>
        <w:numPr>
          <w:ilvl w:val="0"/>
          <w:numId w:val="3"/>
        </w:numPr>
        <w:tabs>
          <w:tab w:val="left" w:pos="602"/>
        </w:tabs>
        <w:suppressAutoHyphens w:val="0"/>
        <w:spacing w:after="160" w:line="259" w:lineRule="auto"/>
        <w:ind w:left="0" w:firstLine="242"/>
        <w:contextualSpacing/>
        <w:jc w:val="both"/>
        <w:rPr>
          <w:szCs w:val="24"/>
          <w:lang w:eastAsia="en-US"/>
        </w:rPr>
      </w:pPr>
      <w:r w:rsidRPr="0005106C">
        <w:rPr>
          <w:szCs w:val="24"/>
          <w:lang w:eastAsia="en-US"/>
        </w:rPr>
        <w:t xml:space="preserve">Gręžinys Nr. 9028,  esantis Pašilės k., Skuodo r. sav., centro koordinatės x/y 6237022/372767; </w:t>
      </w:r>
    </w:p>
    <w:p w14:paraId="39F95E91"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8516,  esantis </w:t>
      </w:r>
      <w:proofErr w:type="spellStart"/>
      <w:r w:rsidRPr="0005106C">
        <w:rPr>
          <w:szCs w:val="24"/>
          <w:lang w:eastAsia="en-US"/>
        </w:rPr>
        <w:t>Puodkalių</w:t>
      </w:r>
      <w:proofErr w:type="spellEnd"/>
      <w:r w:rsidRPr="0005106C">
        <w:rPr>
          <w:szCs w:val="24"/>
          <w:lang w:eastAsia="en-US"/>
        </w:rPr>
        <w:t xml:space="preserve"> k., Skuodo r. sav., centro koordinatės x/y  6236126/346971;</w:t>
      </w:r>
    </w:p>
    <w:p w14:paraId="2EADC11C" w14:textId="77777777" w:rsidR="0005106C" w:rsidRPr="0005106C" w:rsidRDefault="0005106C" w:rsidP="0005106C">
      <w:pPr>
        <w:numPr>
          <w:ilvl w:val="0"/>
          <w:numId w:val="3"/>
        </w:numPr>
        <w:tabs>
          <w:tab w:val="left" w:pos="743"/>
        </w:tabs>
        <w:suppressAutoHyphens w:val="0"/>
        <w:spacing w:after="160" w:line="259" w:lineRule="auto"/>
        <w:ind w:left="35" w:firstLine="348"/>
        <w:contextualSpacing/>
        <w:jc w:val="both"/>
        <w:rPr>
          <w:szCs w:val="24"/>
          <w:lang w:eastAsia="en-US"/>
        </w:rPr>
      </w:pPr>
      <w:r w:rsidRPr="0005106C">
        <w:rPr>
          <w:szCs w:val="24"/>
          <w:lang w:eastAsia="en-US"/>
        </w:rPr>
        <w:t xml:space="preserve">Gręžinys Nr. 9331,  esantis </w:t>
      </w:r>
      <w:proofErr w:type="spellStart"/>
      <w:r w:rsidRPr="0005106C">
        <w:rPr>
          <w:szCs w:val="24"/>
          <w:lang w:eastAsia="en-US"/>
        </w:rPr>
        <w:t>Puokės</w:t>
      </w:r>
      <w:proofErr w:type="spellEnd"/>
      <w:r w:rsidRPr="0005106C">
        <w:rPr>
          <w:szCs w:val="24"/>
          <w:lang w:eastAsia="en-US"/>
        </w:rPr>
        <w:t xml:space="preserve"> k., Skuodo r. sav., centro koordinatės x/y 6230582/369935;  </w:t>
      </w:r>
    </w:p>
    <w:p w14:paraId="5AD6203E"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8185,  esantis Rukų k., Skuodo r. sav., centro koordinatės x/y 6230636/353834;  </w:t>
      </w:r>
    </w:p>
    <w:p w14:paraId="639FD8E4"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19617,  esantis Rukų k., Skuodo r. sav., centro koordinatės x/y 6229812/355413;  </w:t>
      </w:r>
    </w:p>
    <w:p w14:paraId="06509207"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19637,  esantis </w:t>
      </w:r>
      <w:proofErr w:type="spellStart"/>
      <w:r w:rsidRPr="0005106C">
        <w:rPr>
          <w:szCs w:val="24"/>
          <w:lang w:eastAsia="en-US"/>
        </w:rPr>
        <w:t>Šačių</w:t>
      </w:r>
      <w:proofErr w:type="spellEnd"/>
      <w:r w:rsidRPr="0005106C">
        <w:rPr>
          <w:szCs w:val="24"/>
          <w:lang w:eastAsia="en-US"/>
        </w:rPr>
        <w:t xml:space="preserve"> k., Skuodo r. sav., centro koordinatės x/y 6229058/361222; </w:t>
      </w:r>
    </w:p>
    <w:p w14:paraId="5BFEB8EF"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8285,  esantis </w:t>
      </w:r>
      <w:proofErr w:type="spellStart"/>
      <w:r w:rsidRPr="0005106C">
        <w:rPr>
          <w:szCs w:val="24"/>
          <w:lang w:eastAsia="en-US"/>
        </w:rPr>
        <w:t>Šačių</w:t>
      </w:r>
      <w:proofErr w:type="spellEnd"/>
      <w:r w:rsidRPr="0005106C">
        <w:rPr>
          <w:szCs w:val="24"/>
          <w:lang w:eastAsia="en-US"/>
        </w:rPr>
        <w:t xml:space="preserve"> k., Skuodo r. sav., centro koordinatės x/y  6228641/360726;</w:t>
      </w:r>
    </w:p>
    <w:p w14:paraId="560990F9" w14:textId="77777777" w:rsidR="0005106C" w:rsidRPr="0005106C" w:rsidRDefault="0005106C" w:rsidP="0005106C">
      <w:pPr>
        <w:numPr>
          <w:ilvl w:val="0"/>
          <w:numId w:val="3"/>
        </w:numPr>
        <w:tabs>
          <w:tab w:val="left" w:pos="360"/>
          <w:tab w:val="left" w:pos="743"/>
        </w:tabs>
        <w:suppressAutoHyphens w:val="0"/>
        <w:spacing w:after="160" w:line="259" w:lineRule="auto"/>
        <w:ind w:left="-107" w:firstLine="467"/>
        <w:contextualSpacing/>
        <w:jc w:val="both"/>
        <w:rPr>
          <w:szCs w:val="24"/>
          <w:lang w:eastAsia="en-US"/>
        </w:rPr>
      </w:pPr>
      <w:r w:rsidRPr="0005106C">
        <w:rPr>
          <w:szCs w:val="24"/>
          <w:lang w:eastAsia="en-US"/>
        </w:rPr>
        <w:t>Gręžinys Nr. 9792,</w:t>
      </w:r>
      <w:r w:rsidRPr="0005106C">
        <w:rPr>
          <w:sz w:val="20"/>
          <w:lang w:eastAsia="en-US"/>
        </w:rPr>
        <w:t xml:space="preserve"> </w:t>
      </w:r>
      <w:r w:rsidRPr="0005106C">
        <w:rPr>
          <w:szCs w:val="24"/>
          <w:lang w:eastAsia="en-US"/>
        </w:rPr>
        <w:t>esantis Šauklių k., Skuodo r. sav., centro koordinatės x/y  6223624/348996;</w:t>
      </w:r>
    </w:p>
    <w:p w14:paraId="480B8CBA" w14:textId="77777777" w:rsidR="0005106C" w:rsidRPr="0005106C" w:rsidRDefault="0005106C" w:rsidP="0005106C">
      <w:pPr>
        <w:numPr>
          <w:ilvl w:val="0"/>
          <w:numId w:val="3"/>
        </w:numPr>
        <w:tabs>
          <w:tab w:val="left" w:pos="360"/>
          <w:tab w:val="left" w:pos="743"/>
        </w:tabs>
        <w:suppressAutoHyphens w:val="0"/>
        <w:spacing w:after="160" w:line="259" w:lineRule="auto"/>
        <w:ind w:left="-107" w:firstLine="467"/>
        <w:contextualSpacing/>
        <w:jc w:val="both"/>
        <w:rPr>
          <w:szCs w:val="24"/>
          <w:lang w:eastAsia="en-US"/>
        </w:rPr>
      </w:pPr>
      <w:r w:rsidRPr="0005106C">
        <w:rPr>
          <w:szCs w:val="24"/>
          <w:lang w:eastAsia="en-US"/>
        </w:rPr>
        <w:t xml:space="preserve">Gręžinys Nr. 8490, esantis Šauklių k., Skuodo r. sav., centro koordinatės x/y 6223745/349058 </w:t>
      </w:r>
    </w:p>
    <w:p w14:paraId="7E22A777"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8745,  esantis </w:t>
      </w:r>
      <w:proofErr w:type="spellStart"/>
      <w:r w:rsidRPr="0005106C">
        <w:rPr>
          <w:szCs w:val="24"/>
          <w:lang w:eastAsia="en-US"/>
        </w:rPr>
        <w:t>Šliktinės</w:t>
      </w:r>
      <w:proofErr w:type="spellEnd"/>
      <w:r w:rsidRPr="0005106C">
        <w:rPr>
          <w:szCs w:val="24"/>
          <w:lang w:eastAsia="en-US"/>
        </w:rPr>
        <w:t xml:space="preserve"> k., Skuodo r. sav., centro koordinatės x/y 6223420/360781;  </w:t>
      </w:r>
    </w:p>
    <w:p w14:paraId="127F6FA7" w14:textId="77777777" w:rsidR="0005106C" w:rsidRPr="0005106C" w:rsidRDefault="0005106C" w:rsidP="0005106C">
      <w:pPr>
        <w:numPr>
          <w:ilvl w:val="0"/>
          <w:numId w:val="3"/>
        </w:numPr>
        <w:tabs>
          <w:tab w:val="left" w:pos="743"/>
        </w:tabs>
        <w:suppressAutoHyphens w:val="0"/>
        <w:spacing w:after="160" w:line="259" w:lineRule="auto"/>
        <w:ind w:left="0" w:firstLine="360"/>
        <w:contextualSpacing/>
        <w:jc w:val="both"/>
        <w:rPr>
          <w:szCs w:val="24"/>
          <w:lang w:eastAsia="en-US"/>
        </w:rPr>
      </w:pPr>
      <w:r w:rsidRPr="0005106C">
        <w:rPr>
          <w:szCs w:val="24"/>
          <w:lang w:eastAsia="en-US"/>
        </w:rPr>
        <w:t xml:space="preserve">Gręžinys Nr. 8569,  esantis </w:t>
      </w:r>
      <w:proofErr w:type="spellStart"/>
      <w:r w:rsidRPr="0005106C">
        <w:rPr>
          <w:szCs w:val="24"/>
          <w:lang w:eastAsia="en-US"/>
        </w:rPr>
        <w:t>Udralių</w:t>
      </w:r>
      <w:proofErr w:type="spellEnd"/>
      <w:r w:rsidRPr="0005106C">
        <w:rPr>
          <w:szCs w:val="24"/>
          <w:lang w:eastAsia="en-US"/>
        </w:rPr>
        <w:t xml:space="preserve"> k., Skuodo r. sav., centro koordinatės x/y 6232046/347826; </w:t>
      </w:r>
    </w:p>
    <w:p w14:paraId="3DEB110A"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8970,  esantis </w:t>
      </w:r>
      <w:proofErr w:type="spellStart"/>
      <w:r w:rsidRPr="0005106C">
        <w:rPr>
          <w:szCs w:val="24"/>
          <w:lang w:eastAsia="en-US"/>
        </w:rPr>
        <w:t>Vindeikių</w:t>
      </w:r>
      <w:proofErr w:type="spellEnd"/>
      <w:r w:rsidRPr="0005106C">
        <w:rPr>
          <w:szCs w:val="24"/>
          <w:lang w:eastAsia="en-US"/>
        </w:rPr>
        <w:t xml:space="preserve"> k., Skuodo r. sav., centro koordinatės x/y  6224250/356847;</w:t>
      </w:r>
    </w:p>
    <w:p w14:paraId="7DF98F63"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9791,  esantis </w:t>
      </w:r>
      <w:proofErr w:type="spellStart"/>
      <w:r w:rsidRPr="0005106C">
        <w:rPr>
          <w:szCs w:val="24"/>
          <w:lang w:eastAsia="en-US"/>
        </w:rPr>
        <w:t>Vižančių</w:t>
      </w:r>
      <w:proofErr w:type="spellEnd"/>
      <w:r w:rsidRPr="0005106C">
        <w:rPr>
          <w:szCs w:val="24"/>
          <w:lang w:eastAsia="en-US"/>
        </w:rPr>
        <w:t xml:space="preserve"> k., Skuodo r. sav., centro koordinatės x/y 6246844/366914;  </w:t>
      </w:r>
    </w:p>
    <w:p w14:paraId="69FEB23D" w14:textId="77777777" w:rsidR="0005106C" w:rsidRPr="0005106C" w:rsidRDefault="0005106C" w:rsidP="0005106C">
      <w:pPr>
        <w:numPr>
          <w:ilvl w:val="0"/>
          <w:numId w:val="3"/>
        </w:numPr>
        <w:tabs>
          <w:tab w:val="left" w:pos="743"/>
        </w:tabs>
        <w:suppressAutoHyphens w:val="0"/>
        <w:spacing w:after="160" w:line="259" w:lineRule="auto"/>
        <w:ind w:left="35" w:firstLine="325"/>
        <w:contextualSpacing/>
        <w:jc w:val="both"/>
        <w:rPr>
          <w:szCs w:val="24"/>
          <w:lang w:eastAsia="en-US"/>
        </w:rPr>
      </w:pPr>
      <w:r w:rsidRPr="0005106C">
        <w:rPr>
          <w:szCs w:val="24"/>
          <w:lang w:eastAsia="en-US"/>
        </w:rPr>
        <w:t xml:space="preserve">Gręžinys Nr. 8975,  esantis Žemytės k., Skuodo r. sav., centro koordinatės x/y 6229131/333199. </w:t>
      </w:r>
    </w:p>
    <w:p w14:paraId="1E05D7FE" w14:textId="77777777" w:rsidR="00A23F7B" w:rsidRDefault="00A23F7B" w:rsidP="00882516">
      <w:pPr>
        <w:overflowPunct w:val="0"/>
        <w:autoSpaceDE w:val="0"/>
        <w:rPr>
          <w:b/>
          <w:szCs w:val="24"/>
        </w:rPr>
      </w:pPr>
    </w:p>
    <w:p w14:paraId="52F5214F" w14:textId="177C7E4C" w:rsidR="00682D7F" w:rsidRDefault="008E4387" w:rsidP="009C7C0B">
      <w:pPr>
        <w:overflowPunct w:val="0"/>
        <w:autoSpaceDE w:val="0"/>
        <w:ind w:firstLine="1296"/>
        <w:jc w:val="center"/>
        <w:rPr>
          <w:b/>
          <w:szCs w:val="24"/>
        </w:rPr>
      </w:pPr>
      <w:r w:rsidRPr="005326FD">
        <w:rPr>
          <w:b/>
          <w:szCs w:val="24"/>
        </w:rPr>
        <w:t>II</w:t>
      </w:r>
      <w:r>
        <w:rPr>
          <w:b/>
          <w:szCs w:val="24"/>
        </w:rPr>
        <w:t>. PASLAUGŲ ATLIKIMO KAINA</w:t>
      </w:r>
    </w:p>
    <w:p w14:paraId="0E4F4291" w14:textId="77777777" w:rsidR="003E7D00" w:rsidRDefault="003E7D00" w:rsidP="00DB3504">
      <w:pPr>
        <w:tabs>
          <w:tab w:val="left" w:pos="1260"/>
          <w:tab w:val="left" w:pos="1440"/>
        </w:tabs>
        <w:jc w:val="center"/>
        <w:rPr>
          <w:b/>
          <w:szCs w:val="24"/>
        </w:rPr>
      </w:pPr>
    </w:p>
    <w:p w14:paraId="46E7D5B4" w14:textId="35B7A418" w:rsidR="00882516" w:rsidRPr="00A522F6" w:rsidRDefault="008E4387" w:rsidP="00A522F6">
      <w:pPr>
        <w:jc w:val="both"/>
        <w:rPr>
          <w:rFonts w:eastAsia="Batang"/>
          <w:b/>
          <w:szCs w:val="24"/>
        </w:rPr>
      </w:pPr>
      <w:r>
        <w:rPr>
          <w:szCs w:val="24"/>
        </w:rPr>
        <w:tab/>
      </w:r>
      <w:r w:rsidR="00BC5FAE" w:rsidRPr="00BF7876">
        <w:rPr>
          <w:szCs w:val="24"/>
        </w:rPr>
        <w:t>2.1.</w:t>
      </w:r>
      <w:r w:rsidR="00BC5FAE" w:rsidRPr="00D0713A">
        <w:rPr>
          <w:b/>
          <w:bCs/>
          <w:szCs w:val="24"/>
        </w:rPr>
        <w:t xml:space="preserve"> </w:t>
      </w:r>
      <w:r w:rsidR="00491207" w:rsidRPr="000B40EB">
        <w:rPr>
          <w:rFonts w:eastAsia="Batang"/>
          <w:szCs w:val="24"/>
        </w:rPr>
        <w:t>Sutarties kaina yra</w:t>
      </w:r>
      <w:r w:rsidR="00491207" w:rsidRPr="005730B4">
        <w:rPr>
          <w:rFonts w:eastAsia="Batang"/>
          <w:i/>
          <w:szCs w:val="24"/>
        </w:rPr>
        <w:t>:</w:t>
      </w:r>
      <w:r w:rsidR="00491207" w:rsidRPr="00BD0687">
        <w:rPr>
          <w:rFonts w:eastAsia="Batang"/>
          <w:b/>
          <w:szCs w:val="24"/>
        </w:rPr>
        <w:t xml:space="preserve"> </w:t>
      </w:r>
    </w:p>
    <w:tbl>
      <w:tblPr>
        <w:tblW w:w="0" w:type="auto"/>
        <w:tblLayout w:type="fixed"/>
        <w:tblLook w:val="04A0" w:firstRow="1" w:lastRow="0" w:firstColumn="1" w:lastColumn="0" w:noHBand="0" w:noVBand="1"/>
      </w:tblPr>
      <w:tblGrid>
        <w:gridCol w:w="2835"/>
        <w:gridCol w:w="2835"/>
        <w:gridCol w:w="3260"/>
      </w:tblGrid>
      <w:tr w:rsidR="00A522F6" w:rsidRPr="00882516" w14:paraId="513ECBA2" w14:textId="77777777" w:rsidTr="00A522F6">
        <w:tc>
          <w:tcPr>
            <w:tcW w:w="2835" w:type="dxa"/>
            <w:tcBorders>
              <w:top w:val="single" w:sz="4" w:space="0" w:color="auto"/>
              <w:left w:val="single" w:sz="4" w:space="0" w:color="auto"/>
              <w:bottom w:val="single" w:sz="4" w:space="0" w:color="auto"/>
              <w:right w:val="single" w:sz="4" w:space="0" w:color="auto"/>
            </w:tcBorders>
            <w:hideMark/>
          </w:tcPr>
          <w:p w14:paraId="6E565BD0" w14:textId="77777777" w:rsidR="00A522F6" w:rsidRPr="00882516" w:rsidRDefault="00A522F6" w:rsidP="00882516">
            <w:pPr>
              <w:shd w:val="clear" w:color="auto" w:fill="FFFFFF"/>
              <w:jc w:val="center"/>
              <w:rPr>
                <w:rFonts w:eastAsia="Batang"/>
                <w:szCs w:val="24"/>
              </w:rPr>
            </w:pPr>
            <w:r w:rsidRPr="00882516">
              <w:rPr>
                <w:rFonts w:eastAsia="Batang"/>
                <w:szCs w:val="24"/>
              </w:rPr>
              <w:t xml:space="preserve">Kaina be PVM, </w:t>
            </w:r>
            <w:proofErr w:type="spellStart"/>
            <w:r w:rsidRPr="00882516">
              <w:rPr>
                <w:rFonts w:eastAsia="Batang"/>
                <w:szCs w:val="24"/>
              </w:rPr>
              <w:t>Eur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20D35F9" w14:textId="77777777" w:rsidR="00A522F6" w:rsidRPr="00882516" w:rsidRDefault="00A522F6" w:rsidP="00882516">
            <w:pPr>
              <w:shd w:val="clear" w:color="auto" w:fill="FFFFFF"/>
              <w:jc w:val="center"/>
              <w:rPr>
                <w:rFonts w:eastAsia="Batang"/>
                <w:szCs w:val="24"/>
              </w:rPr>
            </w:pPr>
            <w:r w:rsidRPr="00882516">
              <w:rPr>
                <w:rFonts w:eastAsia="Batang"/>
                <w:szCs w:val="24"/>
              </w:rPr>
              <w:t xml:space="preserve">PVM (21 proc.), </w:t>
            </w:r>
            <w:proofErr w:type="spellStart"/>
            <w:r w:rsidRPr="00882516">
              <w:rPr>
                <w:rFonts w:eastAsia="Batang"/>
                <w:szCs w:val="24"/>
              </w:rPr>
              <w:t>Eur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FDC4B3A" w14:textId="77777777" w:rsidR="00A522F6" w:rsidRPr="00882516" w:rsidRDefault="00A522F6" w:rsidP="00882516">
            <w:pPr>
              <w:shd w:val="clear" w:color="auto" w:fill="FFFFFF"/>
              <w:jc w:val="center"/>
              <w:rPr>
                <w:rFonts w:eastAsia="Batang"/>
                <w:szCs w:val="24"/>
              </w:rPr>
            </w:pPr>
            <w:r w:rsidRPr="00882516">
              <w:rPr>
                <w:rFonts w:eastAsia="Batang"/>
                <w:szCs w:val="24"/>
              </w:rPr>
              <w:t xml:space="preserve">Kaina su PVM, </w:t>
            </w:r>
            <w:proofErr w:type="spellStart"/>
            <w:r w:rsidRPr="00882516">
              <w:rPr>
                <w:rFonts w:eastAsia="Batang"/>
                <w:szCs w:val="24"/>
              </w:rPr>
              <w:t>Eur</w:t>
            </w:r>
            <w:proofErr w:type="spellEnd"/>
          </w:p>
        </w:tc>
      </w:tr>
      <w:tr w:rsidR="00A522F6" w:rsidRPr="00882516" w14:paraId="15DAE009" w14:textId="77777777" w:rsidTr="00A522F6">
        <w:tc>
          <w:tcPr>
            <w:tcW w:w="2835" w:type="dxa"/>
            <w:tcBorders>
              <w:top w:val="single" w:sz="4" w:space="0" w:color="auto"/>
              <w:left w:val="single" w:sz="4" w:space="0" w:color="auto"/>
              <w:bottom w:val="single" w:sz="4" w:space="0" w:color="auto"/>
              <w:right w:val="single" w:sz="4" w:space="0" w:color="auto"/>
            </w:tcBorders>
          </w:tcPr>
          <w:p w14:paraId="5B7C6652" w14:textId="77777777" w:rsidR="00A522F6" w:rsidRPr="00882516" w:rsidRDefault="00A522F6" w:rsidP="00882516">
            <w:pPr>
              <w:shd w:val="clear" w:color="auto" w:fill="FFFFFF"/>
              <w:jc w:val="center"/>
              <w:rPr>
                <w:rFonts w:eastAsia="Batang"/>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E6E4C87" w14:textId="77777777" w:rsidR="00A522F6" w:rsidRPr="00882516" w:rsidRDefault="00A522F6" w:rsidP="00882516">
            <w:pPr>
              <w:shd w:val="clear" w:color="auto" w:fill="FFFFFF"/>
              <w:jc w:val="center"/>
              <w:rPr>
                <w:rFonts w:eastAsia="Batang"/>
                <w:szCs w:val="24"/>
              </w:rPr>
            </w:pPr>
          </w:p>
        </w:tc>
        <w:tc>
          <w:tcPr>
            <w:tcW w:w="3260" w:type="dxa"/>
            <w:tcBorders>
              <w:top w:val="single" w:sz="4" w:space="0" w:color="auto"/>
              <w:left w:val="single" w:sz="4" w:space="0" w:color="auto"/>
              <w:bottom w:val="single" w:sz="4" w:space="0" w:color="auto"/>
              <w:right w:val="single" w:sz="4" w:space="0" w:color="auto"/>
            </w:tcBorders>
          </w:tcPr>
          <w:p w14:paraId="787AB0BB" w14:textId="77777777" w:rsidR="00A522F6" w:rsidRPr="00882516" w:rsidRDefault="00A522F6" w:rsidP="00882516">
            <w:pPr>
              <w:shd w:val="clear" w:color="auto" w:fill="FFFFFF"/>
              <w:jc w:val="center"/>
              <w:rPr>
                <w:rFonts w:eastAsia="Batang"/>
                <w:szCs w:val="24"/>
              </w:rPr>
            </w:pPr>
          </w:p>
        </w:tc>
      </w:tr>
    </w:tbl>
    <w:p w14:paraId="2596B731" w14:textId="77777777" w:rsidR="00BC5FAE" w:rsidRDefault="0071524A" w:rsidP="00BC5FAE">
      <w:pPr>
        <w:shd w:val="clear" w:color="auto" w:fill="FFFFFF"/>
        <w:jc w:val="both"/>
        <w:rPr>
          <w:rFonts w:eastAsia="Calibri"/>
          <w:szCs w:val="24"/>
          <w:lang w:eastAsia="en-US"/>
        </w:rPr>
      </w:pPr>
      <w:r>
        <w:rPr>
          <w:szCs w:val="24"/>
        </w:rPr>
        <w:tab/>
        <w:t>2.2</w:t>
      </w:r>
      <w:r w:rsidRPr="003A27E9">
        <w:rPr>
          <w:szCs w:val="24"/>
        </w:rPr>
        <w:t xml:space="preserve">. </w:t>
      </w:r>
      <w:r w:rsidRPr="003A27E9">
        <w:rPr>
          <w:rFonts w:eastAsia="Calibri"/>
          <w:szCs w:val="24"/>
          <w:lang w:eastAsia="en-US"/>
        </w:rPr>
        <w:t xml:space="preserve">Šiai </w:t>
      </w:r>
      <w:r>
        <w:rPr>
          <w:rFonts w:eastAsia="Calibri"/>
          <w:szCs w:val="24"/>
          <w:lang w:eastAsia="en-US"/>
        </w:rPr>
        <w:t>S</w:t>
      </w:r>
      <w:r w:rsidRPr="003A27E9">
        <w:rPr>
          <w:rFonts w:eastAsia="Calibri"/>
          <w:szCs w:val="24"/>
          <w:lang w:eastAsia="en-US"/>
        </w:rPr>
        <w:t xml:space="preserve">utarčiai taikoma fiksuotos kainos kainodara. </w:t>
      </w:r>
    </w:p>
    <w:p w14:paraId="46EB4885" w14:textId="6AA3B654" w:rsidR="0071524A" w:rsidRDefault="0071524A" w:rsidP="00BC5FAE">
      <w:pPr>
        <w:shd w:val="clear" w:color="auto" w:fill="FFFFFF"/>
        <w:jc w:val="both"/>
        <w:rPr>
          <w:szCs w:val="24"/>
          <w:lang w:eastAsia="en-US"/>
        </w:rPr>
      </w:pPr>
      <w:r>
        <w:rPr>
          <w:rFonts w:eastAsia="Calibri"/>
          <w:szCs w:val="24"/>
          <w:lang w:eastAsia="en-US"/>
        </w:rPr>
        <w:tab/>
        <w:t xml:space="preserve">2.3. </w:t>
      </w:r>
      <w:r w:rsidRPr="003A27E9">
        <w:rPr>
          <w:szCs w:val="24"/>
          <w:lang w:eastAsia="en-US"/>
        </w:rPr>
        <w:t>Sutarties kaina Sutarties galiojimo metu keičiama padidėjus arba sumažėjus pridėtinės vertės mokesčio (PVM) tarifui.</w:t>
      </w:r>
      <w:r w:rsidRPr="00A141A2">
        <w:rPr>
          <w:color w:val="000000"/>
          <w:szCs w:val="24"/>
          <w:lang w:eastAsia="en-GB"/>
        </w:rPr>
        <w:t xml:space="preserve"> </w:t>
      </w:r>
      <w:r w:rsidRPr="00A141A2">
        <w:rPr>
          <w:szCs w:val="24"/>
          <w:lang w:eastAsia="en-US"/>
        </w:rPr>
        <w:t>Sutarties kainos perskaičiavimas dėl kitų mokesčių pasikeitimo nebus atliekamas.</w:t>
      </w:r>
    </w:p>
    <w:p w14:paraId="6C6F8424" w14:textId="4B49F1CE" w:rsidR="008E4387" w:rsidRPr="000B40EB" w:rsidRDefault="008E4387" w:rsidP="0071524A">
      <w:pPr>
        <w:shd w:val="clear" w:color="auto" w:fill="FFFFFF"/>
        <w:jc w:val="both"/>
        <w:rPr>
          <w:rFonts w:eastAsia="Batang"/>
          <w:szCs w:val="24"/>
        </w:rPr>
      </w:pPr>
    </w:p>
    <w:p w14:paraId="210BA4B4" w14:textId="11B95E7D" w:rsidR="00682D7F" w:rsidRDefault="008E4387" w:rsidP="00DB3504">
      <w:pPr>
        <w:tabs>
          <w:tab w:val="left" w:pos="1259"/>
        </w:tabs>
        <w:jc w:val="center"/>
        <w:rPr>
          <w:b/>
          <w:bCs/>
          <w:szCs w:val="24"/>
        </w:rPr>
      </w:pPr>
      <w:r>
        <w:rPr>
          <w:b/>
          <w:bCs/>
          <w:szCs w:val="24"/>
        </w:rPr>
        <w:lastRenderedPageBreak/>
        <w:t>III. PASLAUGŲ ATLIKIMO TERMINAI, ATSISKAITYMO TVARKA</w:t>
      </w:r>
    </w:p>
    <w:p w14:paraId="0F6AA287" w14:textId="77777777" w:rsidR="003E7D00" w:rsidRDefault="003E7D00" w:rsidP="00DB3504">
      <w:pPr>
        <w:tabs>
          <w:tab w:val="left" w:pos="1259"/>
        </w:tabs>
        <w:jc w:val="center"/>
        <w:rPr>
          <w:b/>
          <w:bCs/>
          <w:szCs w:val="24"/>
        </w:rPr>
      </w:pPr>
    </w:p>
    <w:p w14:paraId="44F7673F" w14:textId="208E4CF0" w:rsidR="00753E5F" w:rsidRDefault="008E4387" w:rsidP="00753E5F">
      <w:pPr>
        <w:tabs>
          <w:tab w:val="left" w:pos="1276"/>
        </w:tabs>
        <w:jc w:val="both"/>
        <w:rPr>
          <w:b/>
          <w:bCs/>
          <w:szCs w:val="24"/>
        </w:rPr>
      </w:pPr>
      <w:r>
        <w:rPr>
          <w:b/>
          <w:bCs/>
          <w:szCs w:val="24"/>
        </w:rPr>
        <w:t xml:space="preserve">                    </w:t>
      </w:r>
      <w:r w:rsidR="00753E5F">
        <w:rPr>
          <w:b/>
          <w:bCs/>
          <w:szCs w:val="24"/>
        </w:rPr>
        <w:t xml:space="preserve"> </w:t>
      </w:r>
      <w:r>
        <w:rPr>
          <w:bCs/>
          <w:szCs w:val="24"/>
        </w:rPr>
        <w:t>3.1.</w:t>
      </w:r>
      <w:r>
        <w:rPr>
          <w:b/>
          <w:bCs/>
          <w:szCs w:val="24"/>
        </w:rPr>
        <w:t xml:space="preserve"> </w:t>
      </w:r>
      <w:r w:rsidR="0005106C" w:rsidRPr="0005106C">
        <w:rPr>
          <w:b/>
          <w:bCs/>
          <w:szCs w:val="24"/>
        </w:rPr>
        <w:t>Paslaugų teikimo pradžia – sutarties pasirašymo data, sutarties trukmė – 30 kalendorinių dienų.</w:t>
      </w:r>
    </w:p>
    <w:p w14:paraId="6C520B2E" w14:textId="0CFA1952" w:rsidR="00753E5F" w:rsidRDefault="00753E5F" w:rsidP="00753E5F">
      <w:pPr>
        <w:tabs>
          <w:tab w:val="left" w:pos="1276"/>
        </w:tabs>
        <w:jc w:val="both"/>
        <w:rPr>
          <w:szCs w:val="24"/>
          <w:lang w:eastAsia="en-US"/>
        </w:rPr>
      </w:pPr>
      <w:r>
        <w:rPr>
          <w:b/>
          <w:bCs/>
          <w:szCs w:val="24"/>
        </w:rPr>
        <w:tab/>
      </w:r>
      <w:r w:rsidR="008E4387">
        <w:t xml:space="preserve">3.2. </w:t>
      </w:r>
      <w:r w:rsidR="008E4387" w:rsidRPr="001F7A16">
        <w:rPr>
          <w:szCs w:val="24"/>
          <w:lang w:eastAsia="en-US"/>
        </w:rPr>
        <w:t xml:space="preserve">Atsiskaitymo tvarka: </w:t>
      </w:r>
      <w:r w:rsidRPr="003A18B8">
        <w:rPr>
          <w:szCs w:val="24"/>
          <w:lang w:eastAsia="en-US"/>
        </w:rPr>
        <w:t xml:space="preserve">per 30 kalendorinių dienų </w:t>
      </w:r>
      <w:r>
        <w:rPr>
          <w:szCs w:val="24"/>
          <w:lang w:eastAsia="en-US"/>
        </w:rPr>
        <w:t xml:space="preserve">pagal pateiktą </w:t>
      </w:r>
      <w:r w:rsidRPr="003A18B8">
        <w:rPr>
          <w:szCs w:val="24"/>
          <w:lang w:eastAsia="en-US"/>
        </w:rPr>
        <w:t>sąskaitą faktūrą</w:t>
      </w:r>
      <w:r>
        <w:rPr>
          <w:szCs w:val="24"/>
          <w:lang w:eastAsia="en-US"/>
        </w:rPr>
        <w:t>.</w:t>
      </w:r>
      <w:r w:rsidR="00BC5FAE">
        <w:rPr>
          <w:szCs w:val="24"/>
          <w:lang w:eastAsia="en-US"/>
        </w:rPr>
        <w:t xml:space="preserve"> </w:t>
      </w:r>
      <w:r w:rsidR="00B06B43">
        <w:rPr>
          <w:szCs w:val="24"/>
          <w:lang w:eastAsia="en-US"/>
        </w:rPr>
        <w:t xml:space="preserve">            </w:t>
      </w:r>
    </w:p>
    <w:p w14:paraId="6808A391" w14:textId="113A8AAA" w:rsidR="00882516" w:rsidRDefault="00B06B43" w:rsidP="00BC5FAE">
      <w:pPr>
        <w:ind w:firstLine="1296"/>
        <w:jc w:val="both"/>
        <w:rPr>
          <w:szCs w:val="24"/>
          <w:lang w:eastAsia="en-US"/>
        </w:rPr>
      </w:pPr>
      <w:r>
        <w:rPr>
          <w:szCs w:val="24"/>
          <w:lang w:eastAsia="en-US"/>
        </w:rPr>
        <w:t xml:space="preserve">3.3. </w:t>
      </w:r>
      <w:r w:rsidR="00882516" w:rsidRPr="00882516">
        <w:rPr>
          <w:szCs w:val="24"/>
          <w:lang w:eastAsia="en-US"/>
        </w:rPr>
        <w:t>Vykdant Sutartį, PVM sąskaitos faktūros, sąskaitos faktūros, kiti atsiskaitymo dokumentai teikiami tik elektroniniu būdu naudojantis informacinės sistemos SABIS priemonėmis.</w:t>
      </w:r>
    </w:p>
    <w:p w14:paraId="605051F0" w14:textId="0EF3297D" w:rsidR="001D1CC9" w:rsidRPr="001D1CC9" w:rsidRDefault="00B06B43" w:rsidP="00E93C97">
      <w:pPr>
        <w:tabs>
          <w:tab w:val="left" w:pos="1276"/>
        </w:tabs>
        <w:jc w:val="both"/>
        <w:rPr>
          <w:szCs w:val="24"/>
          <w:lang w:eastAsia="en-US"/>
        </w:rPr>
      </w:pPr>
      <w:r>
        <w:rPr>
          <w:szCs w:val="24"/>
          <w:lang w:eastAsia="en-US"/>
        </w:rPr>
        <w:tab/>
        <w:t>3.4</w:t>
      </w:r>
      <w:r w:rsidR="001D1CC9">
        <w:rPr>
          <w:szCs w:val="24"/>
          <w:lang w:eastAsia="en-US"/>
        </w:rPr>
        <w:t xml:space="preserve">. </w:t>
      </w:r>
      <w:r w:rsidR="001D1CC9" w:rsidRPr="001D1CC9">
        <w:rPr>
          <w:szCs w:val="24"/>
          <w:lang w:eastAsia="en-US"/>
        </w:rPr>
        <w:t xml:space="preserve">Užsakovas gali tiesiogiai atsiskaityti su </w:t>
      </w:r>
      <w:r w:rsidR="00A0727C">
        <w:rPr>
          <w:szCs w:val="24"/>
          <w:lang w:eastAsia="en-US"/>
        </w:rPr>
        <w:t>Ū</w:t>
      </w:r>
      <w:r w:rsidR="004618BB">
        <w:rPr>
          <w:szCs w:val="24"/>
          <w:lang w:eastAsia="en-US"/>
        </w:rPr>
        <w:t>kio subjektais</w:t>
      </w:r>
      <w:r w:rsidR="001D1CC9" w:rsidRPr="001D1CC9">
        <w:rPr>
          <w:szCs w:val="24"/>
          <w:lang w:eastAsia="en-US"/>
        </w:rPr>
        <w:t xml:space="preserve"> </w:t>
      </w:r>
      <w:r w:rsidR="004618BB">
        <w:rPr>
          <w:szCs w:val="24"/>
          <w:lang w:eastAsia="en-US"/>
        </w:rPr>
        <w:t xml:space="preserve">ir </w:t>
      </w:r>
      <w:r w:rsidR="00191433">
        <w:rPr>
          <w:szCs w:val="24"/>
          <w:lang w:eastAsia="en-US"/>
        </w:rPr>
        <w:t>(</w:t>
      </w:r>
      <w:r w:rsidR="004618BB">
        <w:rPr>
          <w:szCs w:val="24"/>
          <w:lang w:eastAsia="en-US"/>
        </w:rPr>
        <w:t>ar</w:t>
      </w:r>
      <w:r w:rsidR="00191433">
        <w:rPr>
          <w:szCs w:val="24"/>
          <w:lang w:eastAsia="en-US"/>
        </w:rPr>
        <w:t>)</w:t>
      </w:r>
      <w:r w:rsidR="00A0727C">
        <w:rPr>
          <w:szCs w:val="24"/>
          <w:lang w:eastAsia="en-US"/>
        </w:rPr>
        <w:t xml:space="preserve"> S</w:t>
      </w:r>
      <w:r w:rsidR="004618BB">
        <w:rPr>
          <w:szCs w:val="24"/>
          <w:lang w:eastAsia="en-US"/>
        </w:rPr>
        <w:t>ubtiekėjais</w:t>
      </w:r>
      <w:r w:rsidR="00032911">
        <w:rPr>
          <w:szCs w:val="24"/>
          <w:lang w:eastAsia="en-US"/>
        </w:rPr>
        <w:t xml:space="preserve"> </w:t>
      </w:r>
      <w:r w:rsidR="001D1CC9" w:rsidRPr="001D1CC9">
        <w:rPr>
          <w:szCs w:val="24"/>
          <w:lang w:eastAsia="en-US"/>
        </w:rPr>
        <w:t xml:space="preserve">už jų suteiktas paslaugas. Apie tai Užsakovas raštu informuoja </w:t>
      </w:r>
      <w:r w:rsidR="00283CB3">
        <w:rPr>
          <w:szCs w:val="24"/>
          <w:lang w:eastAsia="en-US"/>
        </w:rPr>
        <w:t>Ū</w:t>
      </w:r>
      <w:r w:rsidR="00191433">
        <w:rPr>
          <w:szCs w:val="24"/>
          <w:lang w:eastAsia="en-US"/>
        </w:rPr>
        <w:t>kio subjektus</w:t>
      </w:r>
      <w:r w:rsidR="00191433" w:rsidRPr="001D1CC9">
        <w:rPr>
          <w:szCs w:val="24"/>
          <w:lang w:eastAsia="en-US"/>
        </w:rPr>
        <w:t xml:space="preserve"> </w:t>
      </w:r>
      <w:r w:rsidR="00283CB3">
        <w:rPr>
          <w:szCs w:val="24"/>
          <w:lang w:eastAsia="en-US"/>
        </w:rPr>
        <w:t>ir (ar) S</w:t>
      </w:r>
      <w:r w:rsidR="00191433">
        <w:rPr>
          <w:szCs w:val="24"/>
          <w:lang w:eastAsia="en-US"/>
        </w:rPr>
        <w:t>ubtiekėjus</w:t>
      </w:r>
      <w:r w:rsidR="00191433" w:rsidRPr="001D1CC9">
        <w:rPr>
          <w:szCs w:val="24"/>
          <w:lang w:eastAsia="en-US"/>
        </w:rPr>
        <w:t xml:space="preserve"> </w:t>
      </w:r>
      <w:r w:rsidR="001D1CC9" w:rsidRPr="001D1CC9">
        <w:rPr>
          <w:szCs w:val="24"/>
          <w:lang w:eastAsia="en-US"/>
        </w:rPr>
        <w:t xml:space="preserve">per 3 darbo dienas po </w:t>
      </w:r>
      <w:r w:rsidR="00191433">
        <w:rPr>
          <w:szCs w:val="24"/>
          <w:lang w:eastAsia="en-US"/>
        </w:rPr>
        <w:t>informacijos apie juos gavimo. Ūkio subjektui</w:t>
      </w:r>
      <w:r w:rsidR="00191433" w:rsidRPr="001D1CC9">
        <w:rPr>
          <w:szCs w:val="24"/>
          <w:lang w:eastAsia="en-US"/>
        </w:rPr>
        <w:t xml:space="preserve"> </w:t>
      </w:r>
      <w:r w:rsidR="00283CB3">
        <w:rPr>
          <w:szCs w:val="24"/>
          <w:lang w:eastAsia="en-US"/>
        </w:rPr>
        <w:t>ir (ar) S</w:t>
      </w:r>
      <w:r w:rsidR="00191433">
        <w:rPr>
          <w:szCs w:val="24"/>
          <w:lang w:eastAsia="en-US"/>
        </w:rPr>
        <w:t>ubtiekėjui</w:t>
      </w:r>
      <w:r w:rsidR="001D1CC9" w:rsidRPr="001D1CC9">
        <w:rPr>
          <w:szCs w:val="24"/>
          <w:lang w:eastAsia="en-US"/>
        </w:rPr>
        <w:t xml:space="preserve"> raštu pateikus prašymą pasinaudoti tiesioginio atsiskaitymo galimybe, sudaroma trišalė sutartis tarp Užsakovo, Vykdytojo ir jo Subtiekėjo</w:t>
      </w:r>
      <w:r w:rsidR="00A0727C">
        <w:rPr>
          <w:szCs w:val="24"/>
          <w:lang w:eastAsia="en-US"/>
        </w:rPr>
        <w:t xml:space="preserve"> ir</w:t>
      </w:r>
      <w:r w:rsidR="001D1CC9" w:rsidRPr="001D1CC9">
        <w:rPr>
          <w:szCs w:val="24"/>
          <w:lang w:eastAsia="en-US"/>
        </w:rPr>
        <w:t xml:space="preserve">, nustatanti tiesioginio atsiskaitymo su Subtiekėju tvarką, atsižvelgiant į pirkimo dokumentuose, Sutartyje ir subrangos sutartyje nustatytus reikalavimus. </w:t>
      </w:r>
      <w:r w:rsidR="00191433">
        <w:rPr>
          <w:szCs w:val="24"/>
          <w:lang w:eastAsia="en-US"/>
        </w:rPr>
        <w:t>V</w:t>
      </w:r>
      <w:r w:rsidR="003D3072">
        <w:rPr>
          <w:szCs w:val="24"/>
          <w:lang w:eastAsia="en-US"/>
        </w:rPr>
        <w:t>ykdytojas</w:t>
      </w:r>
      <w:r w:rsidR="001D1CC9" w:rsidRPr="001D1CC9">
        <w:rPr>
          <w:szCs w:val="24"/>
          <w:lang w:eastAsia="en-US"/>
        </w:rPr>
        <w:t xml:space="preserve"> turi teisę priešta</w:t>
      </w:r>
      <w:r w:rsidR="00283CB3">
        <w:rPr>
          <w:szCs w:val="24"/>
          <w:lang w:eastAsia="en-US"/>
        </w:rPr>
        <w:t>rauti nepagrįstiems mokėjimams Ū</w:t>
      </w:r>
      <w:r w:rsidR="00191433">
        <w:rPr>
          <w:szCs w:val="24"/>
          <w:lang w:eastAsia="en-US"/>
        </w:rPr>
        <w:t>kio subjektui</w:t>
      </w:r>
      <w:r w:rsidR="00191433" w:rsidRPr="001D1CC9">
        <w:rPr>
          <w:szCs w:val="24"/>
          <w:lang w:eastAsia="en-US"/>
        </w:rPr>
        <w:t xml:space="preserve"> </w:t>
      </w:r>
      <w:r w:rsidR="00283CB3">
        <w:rPr>
          <w:szCs w:val="24"/>
          <w:lang w:eastAsia="en-US"/>
        </w:rPr>
        <w:t>ir (ar) S</w:t>
      </w:r>
      <w:r w:rsidR="00191433">
        <w:rPr>
          <w:szCs w:val="24"/>
          <w:lang w:eastAsia="en-US"/>
        </w:rPr>
        <w:t>ubtiekėjui</w:t>
      </w:r>
      <w:r w:rsidR="00191433" w:rsidRPr="001D1CC9">
        <w:rPr>
          <w:szCs w:val="24"/>
          <w:lang w:eastAsia="en-US"/>
        </w:rPr>
        <w:t xml:space="preserve"> </w:t>
      </w:r>
      <w:r w:rsidR="001D1CC9" w:rsidRPr="001D1CC9">
        <w:rPr>
          <w:szCs w:val="24"/>
          <w:lang w:eastAsia="en-US"/>
        </w:rPr>
        <w:t>trišalėje sutartyje nustatyta tvarka.</w:t>
      </w:r>
    </w:p>
    <w:p w14:paraId="332D2BBE" w14:textId="77777777" w:rsidR="008E4387" w:rsidRDefault="008E4387" w:rsidP="008E4387">
      <w:pPr>
        <w:tabs>
          <w:tab w:val="left" w:pos="1418"/>
        </w:tabs>
        <w:overflowPunct w:val="0"/>
        <w:autoSpaceDE w:val="0"/>
        <w:autoSpaceDN w:val="0"/>
        <w:adjustRightInd w:val="0"/>
        <w:jc w:val="both"/>
        <w:textAlignment w:val="baseline"/>
      </w:pPr>
    </w:p>
    <w:p w14:paraId="0FE5EE8E" w14:textId="0ADB5235" w:rsidR="00682D7F" w:rsidRDefault="008E4387" w:rsidP="00DB3504">
      <w:pPr>
        <w:jc w:val="center"/>
        <w:rPr>
          <w:b/>
          <w:bCs/>
          <w:szCs w:val="24"/>
        </w:rPr>
      </w:pPr>
      <w:bookmarkStart w:id="1" w:name="_Hlk164870279"/>
      <w:r>
        <w:rPr>
          <w:b/>
          <w:bCs/>
          <w:szCs w:val="24"/>
        </w:rPr>
        <w:t xml:space="preserve">IV. SUTARTIES ŠALIŲ ĮSIPAREIGOJIMAI </w:t>
      </w:r>
    </w:p>
    <w:p w14:paraId="1AED80F1" w14:textId="77777777" w:rsidR="003E7D00" w:rsidRPr="0053694B" w:rsidRDefault="003E7D00" w:rsidP="00DB3504">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7954A288" w:rsidR="008E4387" w:rsidRPr="004C3E32" w:rsidRDefault="002F7F19" w:rsidP="002F7F19">
      <w:pPr>
        <w:tabs>
          <w:tab w:val="left" w:pos="1259"/>
        </w:tabs>
        <w:jc w:val="both"/>
        <w:rPr>
          <w:szCs w:val="24"/>
        </w:rPr>
      </w:pPr>
      <w:r>
        <w:rPr>
          <w:szCs w:val="24"/>
        </w:rPr>
        <w:tab/>
      </w:r>
      <w:r w:rsidR="008E4387">
        <w:rPr>
          <w:szCs w:val="24"/>
        </w:rPr>
        <w:t xml:space="preserve">4.1.1. </w:t>
      </w:r>
      <w:r w:rsidR="008E4387" w:rsidRPr="007B2719">
        <w:rPr>
          <w:szCs w:val="24"/>
        </w:rPr>
        <w:t xml:space="preserve">teikti </w:t>
      </w:r>
      <w:r w:rsidR="008E4387">
        <w:rPr>
          <w:szCs w:val="24"/>
        </w:rPr>
        <w:t>Užsakovui p</w:t>
      </w:r>
      <w:r w:rsidR="008E4387" w:rsidRPr="007B2719">
        <w:rPr>
          <w:szCs w:val="24"/>
        </w:rPr>
        <w:t>aslaugas</w:t>
      </w:r>
      <w:r w:rsidR="008E4387">
        <w:rPr>
          <w:color w:val="000000"/>
          <w:szCs w:val="24"/>
          <w:lang w:eastAsia="lt-LT"/>
        </w:rPr>
        <w:t xml:space="preserve">, nurodytas Sutarties </w:t>
      </w:r>
      <w:r w:rsidR="005730B4">
        <w:rPr>
          <w:color w:val="000000"/>
          <w:szCs w:val="24"/>
          <w:lang w:eastAsia="lt-LT"/>
        </w:rPr>
        <w:t>1</w:t>
      </w:r>
      <w:r w:rsidR="00ED3C1C">
        <w:rPr>
          <w:color w:val="000000"/>
          <w:szCs w:val="24"/>
          <w:lang w:eastAsia="lt-LT"/>
        </w:rPr>
        <w:t>.1 punkte.</w:t>
      </w:r>
      <w:r w:rsidR="005730B4">
        <w:rPr>
          <w:color w:val="000000"/>
          <w:szCs w:val="24"/>
          <w:lang w:eastAsia="lt-LT"/>
        </w:rPr>
        <w:t xml:space="preserve"> </w:t>
      </w:r>
    </w:p>
    <w:p w14:paraId="76EC1A76" w14:textId="77777777" w:rsidR="008E4387" w:rsidRDefault="008E4387" w:rsidP="008E4387">
      <w:pPr>
        <w:tabs>
          <w:tab w:val="left" w:pos="1259"/>
        </w:tabs>
        <w:jc w:val="both"/>
        <w:rPr>
          <w:szCs w:val="24"/>
        </w:rPr>
      </w:pPr>
      <w:r>
        <w:rPr>
          <w:szCs w:val="24"/>
        </w:rPr>
        <w:tab/>
        <w:t>4.1.2. Teikti Užsakovui informaciją apie Sutarties vykdymo eigą.</w:t>
      </w:r>
    </w:p>
    <w:p w14:paraId="5AC0208B" w14:textId="77777777" w:rsidR="008E4387" w:rsidRDefault="008E4387" w:rsidP="008E4387">
      <w:pPr>
        <w:tabs>
          <w:tab w:val="left" w:pos="1259"/>
        </w:tabs>
        <w:jc w:val="both"/>
        <w:rPr>
          <w:szCs w:val="24"/>
        </w:rPr>
      </w:pPr>
      <w:r>
        <w:rPr>
          <w:szCs w:val="24"/>
        </w:rPr>
        <w:tab/>
        <w:t>4.1.3. Neatskleisti konfidencialios informacijos, išskyrus, jeigu to reikalauja įstatymai, trečiosioms šalims.</w:t>
      </w:r>
    </w:p>
    <w:p w14:paraId="0313D5A3" w14:textId="2A3336A4" w:rsidR="003D6DCD" w:rsidRDefault="008E4387" w:rsidP="005F2457">
      <w:pPr>
        <w:tabs>
          <w:tab w:val="left" w:pos="1259"/>
        </w:tabs>
        <w:jc w:val="both"/>
      </w:pPr>
      <w:r>
        <w:rPr>
          <w:szCs w:val="24"/>
        </w:rPr>
        <w:tab/>
        <w:t>4.1.4. Visiškai įvykdžius Sutartį ar kitais Sutarties pasibaigimo atvejais, Užsakovui raštiškai paprašius, per 2 (dvi) darbo dienas grąžinti Užsakovui visus dokumentus, kurie buvo perduoti Vykdytojui šioje Sutartyje numatytoms paslaugoms atlikti.</w:t>
      </w:r>
      <w:r w:rsidR="003D6DCD">
        <w:t xml:space="preserve"> </w:t>
      </w:r>
    </w:p>
    <w:p w14:paraId="63F15493" w14:textId="1D9AC6EC" w:rsidR="0014484F" w:rsidRDefault="0071524A" w:rsidP="0071524A">
      <w:pPr>
        <w:tabs>
          <w:tab w:val="left" w:pos="1259"/>
        </w:tabs>
        <w:jc w:val="both"/>
      </w:pPr>
      <w:r>
        <w:tab/>
        <w:t>4.1.</w:t>
      </w:r>
      <w:r w:rsidR="003501A4">
        <w:t>5</w:t>
      </w:r>
      <w:r>
        <w:t xml:space="preserve">. </w:t>
      </w:r>
      <w:r w:rsidR="0014484F" w:rsidRPr="0014484F">
        <w:t>Sutarties vykdymui yra taikomi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p>
    <w:p w14:paraId="7199E8C5" w14:textId="1A42727C" w:rsidR="008E4387" w:rsidRPr="0005106C" w:rsidRDefault="004618BB" w:rsidP="0071524A">
      <w:pPr>
        <w:tabs>
          <w:tab w:val="left" w:pos="1259"/>
        </w:tabs>
        <w:jc w:val="both"/>
        <w:rPr>
          <w:szCs w:val="24"/>
        </w:rPr>
      </w:pPr>
      <w:r w:rsidRPr="0005106C">
        <w:rPr>
          <w:color w:val="FF0000"/>
          <w:szCs w:val="24"/>
        </w:rPr>
        <w:tab/>
      </w:r>
      <w:r w:rsidRPr="0005106C">
        <w:rPr>
          <w:szCs w:val="24"/>
        </w:rPr>
        <w:t>4.3.</w:t>
      </w:r>
      <w:r w:rsidR="008E4387" w:rsidRPr="0005106C">
        <w:rPr>
          <w:szCs w:val="24"/>
        </w:rPr>
        <w:t xml:space="preserve"> Užsakovas įsipareigoja:</w:t>
      </w:r>
    </w:p>
    <w:p w14:paraId="3883BF88" w14:textId="550288D0" w:rsidR="008E4387" w:rsidRDefault="004618BB" w:rsidP="008E4387">
      <w:pPr>
        <w:tabs>
          <w:tab w:val="left" w:pos="1259"/>
        </w:tabs>
        <w:jc w:val="both"/>
        <w:rPr>
          <w:szCs w:val="24"/>
        </w:rPr>
      </w:pPr>
      <w:r>
        <w:rPr>
          <w:szCs w:val="24"/>
        </w:rPr>
        <w:tab/>
        <w:t>4.3</w:t>
      </w:r>
      <w:r w:rsidR="008E4387">
        <w:rPr>
          <w:szCs w:val="24"/>
        </w:rPr>
        <w:t xml:space="preserve">.1. Pateikti Vykdytojui visą reikiamą informaciją bei duomenis, reikalingus tinkamam Vykdytojo funkcijų, susijusių su teikiamomis paslaugomis, atlikimui. </w:t>
      </w:r>
    </w:p>
    <w:p w14:paraId="3157A8E3" w14:textId="483EBB79" w:rsidR="008E4387" w:rsidRDefault="004618BB" w:rsidP="008E4387">
      <w:pPr>
        <w:tabs>
          <w:tab w:val="left" w:pos="1259"/>
        </w:tabs>
        <w:jc w:val="both"/>
        <w:rPr>
          <w:szCs w:val="24"/>
        </w:rPr>
      </w:pPr>
      <w:r>
        <w:rPr>
          <w:szCs w:val="24"/>
        </w:rPr>
        <w:tab/>
        <w:t>4.3</w:t>
      </w:r>
      <w:r w:rsidR="008E4387">
        <w:rPr>
          <w:szCs w:val="24"/>
        </w:rPr>
        <w:t>.2. Sumokėti Vykdytojui šios Sutarties 2</w:t>
      </w:r>
      <w:r w:rsidR="001748B3">
        <w:rPr>
          <w:szCs w:val="24"/>
        </w:rPr>
        <w:t>.1</w:t>
      </w:r>
      <w:r w:rsidR="008E4387">
        <w:rPr>
          <w:szCs w:val="24"/>
        </w:rPr>
        <w:t xml:space="preserve"> punkte sutartą kainą už paslaugų atlikimą.</w:t>
      </w:r>
    </w:p>
    <w:p w14:paraId="0AF6D633" w14:textId="4966B260" w:rsidR="008E4387" w:rsidRDefault="004618BB" w:rsidP="008E4387">
      <w:pPr>
        <w:tabs>
          <w:tab w:val="left" w:pos="1259"/>
        </w:tabs>
        <w:jc w:val="both"/>
        <w:rPr>
          <w:szCs w:val="24"/>
        </w:rPr>
      </w:pPr>
      <w:r>
        <w:rPr>
          <w:szCs w:val="24"/>
        </w:rPr>
        <w:tab/>
        <w:t>4.3</w:t>
      </w:r>
      <w:r w:rsidR="008E4387">
        <w:rPr>
          <w:szCs w:val="24"/>
        </w:rPr>
        <w:t>.3. Neatskleisti konfidencialios informacijos, išskyrus, jeigu to reikalauja įstatymai, trečiosioms šalims.</w:t>
      </w:r>
    </w:p>
    <w:p w14:paraId="3A840BD0" w14:textId="77777777" w:rsidR="008E4387" w:rsidRDefault="008E4387" w:rsidP="008E4387">
      <w:pPr>
        <w:tabs>
          <w:tab w:val="left" w:pos="1259"/>
        </w:tabs>
        <w:jc w:val="both"/>
        <w:rPr>
          <w:rFonts w:cs="Arial"/>
          <w:b/>
          <w:color w:val="000000"/>
        </w:rPr>
      </w:pPr>
    </w:p>
    <w:p w14:paraId="460383D9" w14:textId="24784E2E" w:rsidR="00682D7F" w:rsidRDefault="008E4387" w:rsidP="00DB3504">
      <w:pPr>
        <w:tabs>
          <w:tab w:val="left" w:pos="1259"/>
        </w:tabs>
        <w:jc w:val="center"/>
        <w:rPr>
          <w:rFonts w:cs="Arial"/>
          <w:b/>
          <w:color w:val="000000"/>
        </w:rPr>
      </w:pPr>
      <w:r>
        <w:rPr>
          <w:rFonts w:cs="Arial"/>
          <w:b/>
          <w:color w:val="000000"/>
        </w:rPr>
        <w:t>V. ŠALIŲ ATSAKOMYBĖ</w:t>
      </w:r>
    </w:p>
    <w:p w14:paraId="365C1021" w14:textId="77777777" w:rsidR="003E7D00" w:rsidRPr="0053694B" w:rsidRDefault="003E7D00" w:rsidP="00DB3504">
      <w:pPr>
        <w:tabs>
          <w:tab w:val="left" w:pos="1259"/>
        </w:tabs>
        <w:jc w:val="center"/>
        <w:rPr>
          <w:rFonts w:cs="Arial"/>
          <w:b/>
          <w:color w:val="000000"/>
        </w:rPr>
      </w:pPr>
    </w:p>
    <w:p w14:paraId="261F4F88" w14:textId="2CFD670F"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lastRenderedPageBreak/>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733611B0" w14:textId="04E39E87" w:rsidR="00C2509E" w:rsidRDefault="0014279F" w:rsidP="00DB3504">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2B456109" w14:textId="77777777" w:rsidR="003E7D00" w:rsidRPr="00C2509E" w:rsidRDefault="003E7D00" w:rsidP="00DB3504">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64576636"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C2509E" w:rsidRPr="00C2509E">
        <w:rPr>
          <w:color w:val="000000"/>
          <w:szCs w:val="24"/>
        </w:rPr>
        <w:t>kvazisubtiekėjus</w:t>
      </w:r>
      <w:proofErr w:type="spellEnd"/>
      <w:r w:rsidR="00C2509E" w:rsidRPr="00C2509E">
        <w:rPr>
          <w:color w:val="000000"/>
          <w:szCs w:val="24"/>
        </w:rPr>
        <w:t xml:space="preserve">), </w:t>
      </w:r>
      <w:proofErr w:type="spellStart"/>
      <w:r w:rsidR="00C2509E" w:rsidRPr="00C2509E">
        <w:rPr>
          <w:color w:val="000000"/>
          <w:szCs w:val="24"/>
        </w:rPr>
        <w:t>Subtiekėjus</w:t>
      </w:r>
      <w:proofErr w:type="spellEnd"/>
      <w:r w:rsidR="00E93C97">
        <w:rPr>
          <w:color w:val="000000"/>
          <w:szCs w:val="24"/>
        </w:rPr>
        <w:t>:</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77777777" w:rsidR="00C2509E" w:rsidRPr="0053694B" w:rsidRDefault="00C2509E" w:rsidP="008E4387">
      <w:pPr>
        <w:tabs>
          <w:tab w:val="left" w:pos="1259"/>
        </w:tabs>
        <w:jc w:val="both"/>
        <w:rPr>
          <w:rFonts w:cs="Arial"/>
          <w:color w:val="000000"/>
        </w:rPr>
      </w:pPr>
    </w:p>
    <w:p w14:paraId="56BA3F11" w14:textId="1FA84E65" w:rsidR="00682D7F" w:rsidRDefault="008E4387" w:rsidP="00DB3504">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16D42E0B" w14:textId="77777777" w:rsidR="003E7D00" w:rsidRPr="00C04CF9" w:rsidRDefault="003E7D00" w:rsidP="00DB3504">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bookmarkEnd w:id="1"/>
    <w:p w14:paraId="762DB724" w14:textId="77777777" w:rsidR="008E4387" w:rsidRPr="00C04CF9" w:rsidRDefault="008E4387" w:rsidP="008E4387">
      <w:pPr>
        <w:tabs>
          <w:tab w:val="left" w:pos="1259"/>
        </w:tabs>
        <w:jc w:val="both"/>
        <w:rPr>
          <w:rFonts w:cs="Arial"/>
          <w:color w:val="000000"/>
        </w:rPr>
      </w:pPr>
    </w:p>
    <w:p w14:paraId="4212596D" w14:textId="64F71C0F" w:rsidR="00682D7F" w:rsidRDefault="008E4387" w:rsidP="00DB3504">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76FC50E6" w14:textId="77777777" w:rsidR="003E7D00" w:rsidRDefault="003E7D00" w:rsidP="00DB3504">
      <w:pPr>
        <w:tabs>
          <w:tab w:val="left" w:pos="1259"/>
        </w:tabs>
        <w:jc w:val="center"/>
        <w:rPr>
          <w:rFonts w:cs="Arial"/>
          <w:b/>
          <w:color w:val="000000"/>
        </w:rPr>
      </w:pPr>
    </w:p>
    <w:p w14:paraId="4A7158AC" w14:textId="77777777" w:rsidR="00FE64F0" w:rsidRPr="00A522F6" w:rsidRDefault="0014279F" w:rsidP="00FE64F0">
      <w:pPr>
        <w:tabs>
          <w:tab w:val="left" w:pos="1304"/>
        </w:tabs>
        <w:ind w:firstLine="1247"/>
        <w:jc w:val="both"/>
        <w:rPr>
          <w:b/>
          <w:i/>
          <w:color w:val="000000"/>
          <w:szCs w:val="24"/>
        </w:rPr>
      </w:pPr>
      <w:bookmarkStart w:id="2" w:name="_Hlk164870351"/>
      <w:r w:rsidRPr="00A522F6">
        <w:rPr>
          <w:rFonts w:cs="Arial"/>
          <w:b/>
          <w:color w:val="000000"/>
          <w:szCs w:val="24"/>
        </w:rPr>
        <w:t>8</w:t>
      </w:r>
      <w:r w:rsidR="008E4387" w:rsidRPr="00A522F6">
        <w:rPr>
          <w:rFonts w:cs="Arial"/>
          <w:b/>
          <w:color w:val="000000"/>
          <w:szCs w:val="24"/>
        </w:rPr>
        <w:t xml:space="preserve">.1. </w:t>
      </w:r>
      <w:r w:rsidR="003A0054" w:rsidRPr="00A522F6">
        <w:rPr>
          <w:b/>
          <w:iCs/>
          <w:color w:val="000000"/>
          <w:szCs w:val="24"/>
        </w:rPr>
        <w:t xml:space="preserve">Užsakovo paskirtas už Sutarties vykdymą atsakingas asmuo </w:t>
      </w:r>
      <w:r w:rsidR="003A0054" w:rsidRPr="00A522F6">
        <w:rPr>
          <w:b/>
          <w:i/>
          <w:color w:val="000000"/>
          <w:szCs w:val="24"/>
        </w:rPr>
        <w:t xml:space="preserve">– </w:t>
      </w:r>
      <w:r w:rsidR="00FE64F0" w:rsidRPr="00A522F6">
        <w:rPr>
          <w:b/>
          <w:i/>
          <w:color w:val="000000"/>
          <w:szCs w:val="24"/>
        </w:rPr>
        <w:t xml:space="preserve">(pareigų pavadinimas, vardas, pavardė, tel. Nr., el. p.). </w:t>
      </w:r>
    </w:p>
    <w:p w14:paraId="4227CC4E" w14:textId="7963A8BB" w:rsidR="00AB2AB8" w:rsidRPr="00A522F6" w:rsidRDefault="0014279F" w:rsidP="00AB2AB8">
      <w:pPr>
        <w:tabs>
          <w:tab w:val="left" w:pos="1304"/>
        </w:tabs>
        <w:ind w:firstLine="1247"/>
        <w:jc w:val="both"/>
        <w:rPr>
          <w:b/>
          <w:i/>
          <w:color w:val="000000"/>
          <w:szCs w:val="24"/>
        </w:rPr>
      </w:pPr>
      <w:r w:rsidRPr="00A522F6">
        <w:rPr>
          <w:rFonts w:cs="Arial"/>
          <w:b/>
          <w:color w:val="000000"/>
        </w:rPr>
        <w:t>8</w:t>
      </w:r>
      <w:r w:rsidR="008E4387" w:rsidRPr="00A522F6">
        <w:rPr>
          <w:rFonts w:cs="Arial"/>
          <w:b/>
          <w:color w:val="000000"/>
        </w:rPr>
        <w:t xml:space="preserve">.2. </w:t>
      </w:r>
      <w:r w:rsidR="00AB2AB8" w:rsidRPr="00A522F6">
        <w:rPr>
          <w:b/>
          <w:iCs/>
          <w:color w:val="000000"/>
          <w:szCs w:val="24"/>
        </w:rPr>
        <w:t xml:space="preserve">Vykdytojo paskirtas už Sutarties vykdymą atsakingas asmuo </w:t>
      </w:r>
      <w:r w:rsidR="00AB2AB8" w:rsidRPr="00A522F6">
        <w:rPr>
          <w:b/>
          <w:i/>
          <w:color w:val="000000"/>
          <w:szCs w:val="24"/>
        </w:rPr>
        <w:t xml:space="preserve">– (pareigų pavadinimas, vardas, pavardė, tel. Nr., el. p.). </w:t>
      </w:r>
    </w:p>
    <w:p w14:paraId="6C6631B6" w14:textId="39BA7BAF" w:rsidR="00AB2AB8" w:rsidRDefault="00AB2AB8" w:rsidP="00AB2AB8">
      <w:pPr>
        <w:tabs>
          <w:tab w:val="left" w:pos="1304"/>
        </w:tabs>
        <w:ind w:firstLine="1247"/>
        <w:jc w:val="both"/>
        <w:rPr>
          <w:szCs w:val="24"/>
        </w:rPr>
      </w:pPr>
      <w:r>
        <w:rPr>
          <w:rFonts w:cs="Arial"/>
          <w:color w:val="000000"/>
        </w:rPr>
        <w:t xml:space="preserve">8.3. </w:t>
      </w:r>
      <w:r w:rsidRPr="00DC724F">
        <w:rPr>
          <w:szCs w:val="24"/>
        </w:rPr>
        <w:t xml:space="preserve">Sutartis įsigalioja nuo pasirašymo dienos ir galioja iki </w:t>
      </w:r>
      <w:r w:rsidRPr="00C17830">
        <w:rPr>
          <w:szCs w:val="24"/>
        </w:rPr>
        <w:t>visiško įsipareigojimų įvykdymo arba sutarties nutraukimo.</w:t>
      </w:r>
      <w:r>
        <w:rPr>
          <w:szCs w:val="24"/>
        </w:rPr>
        <w:t xml:space="preserve"> </w:t>
      </w:r>
    </w:p>
    <w:p w14:paraId="4BD3E74D" w14:textId="771DBD6F" w:rsidR="008E4387" w:rsidRPr="00C04CF9" w:rsidRDefault="001A1C03" w:rsidP="0071524A">
      <w:pPr>
        <w:tabs>
          <w:tab w:val="left" w:pos="1304"/>
        </w:tabs>
        <w:ind w:firstLine="1247"/>
        <w:jc w:val="both"/>
        <w:rPr>
          <w:rFonts w:cs="Arial"/>
          <w:color w:val="000000"/>
        </w:rPr>
      </w:pPr>
      <w:r w:rsidRPr="001A1C03">
        <w:rPr>
          <w:bCs/>
          <w:lang w:eastAsia="en-US"/>
        </w:rPr>
        <w:t>8.</w:t>
      </w:r>
      <w:r w:rsidR="00AB2AB8">
        <w:rPr>
          <w:bCs/>
          <w:lang w:eastAsia="en-US"/>
        </w:rPr>
        <w:t>4</w:t>
      </w:r>
      <w:r w:rsidRPr="001A1C03">
        <w:rPr>
          <w:bCs/>
          <w:lang w:eastAsia="en-US"/>
        </w:rPr>
        <w:t>.</w:t>
      </w:r>
      <w:r>
        <w:rPr>
          <w:b/>
          <w:lang w:eastAsia="en-US"/>
        </w:rPr>
        <w:t xml:space="preserve"> </w:t>
      </w:r>
      <w:r w:rsidR="008E4387" w:rsidRPr="00C04CF9">
        <w:rPr>
          <w:rFonts w:cs="Arial"/>
          <w:color w:val="000000"/>
        </w:rPr>
        <w:t>Sutartis gali būti papildoma, keičiama ar nutraukta raštišku Šalių susitarimu.</w:t>
      </w:r>
    </w:p>
    <w:p w14:paraId="1B5D606C" w14:textId="59B381B3"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71524A">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 xml:space="preserve">dienas </w:t>
      </w:r>
      <w:r w:rsidR="008E4387" w:rsidRPr="00C04CF9">
        <w:rPr>
          <w:rFonts w:cs="Arial"/>
          <w:color w:val="000000"/>
        </w:rPr>
        <w:lastRenderedPageBreak/>
        <w:t>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13D906F2"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71524A">
        <w:rPr>
          <w:rFonts w:cs="Arial"/>
          <w:color w:val="000000"/>
        </w:rPr>
        <w:t>6</w:t>
      </w:r>
      <w:r w:rsidR="008E4387" w:rsidRPr="00C04CF9">
        <w:rPr>
          <w:rFonts w:cs="Arial"/>
          <w:color w:val="000000"/>
        </w:rPr>
        <w:t>. Vykdydamos šios Sutarties sąlygas, Šalys vadovaujasi Lietuvos Respublikos įstatymais ir kitais teisės norminiais aktais</w:t>
      </w:r>
      <w:r w:rsidR="00235D76">
        <w:rPr>
          <w:rFonts w:cs="Arial"/>
          <w:color w:val="000000"/>
        </w:rPr>
        <w:t>.</w:t>
      </w:r>
    </w:p>
    <w:p w14:paraId="010FE551" w14:textId="0C293F0F"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71524A">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r w:rsidR="00AB2AB8">
        <w:rPr>
          <w:rFonts w:cs="Arial"/>
          <w:color w:val="000000"/>
        </w:rPr>
        <w:t xml:space="preserve"> </w:t>
      </w:r>
    </w:p>
    <w:p w14:paraId="445EFF8E" w14:textId="2B0D78A3" w:rsidR="00AB2AB8" w:rsidRDefault="00AB2AB8" w:rsidP="00AB2AB8">
      <w:pPr>
        <w:tabs>
          <w:tab w:val="left" w:pos="1260"/>
          <w:tab w:val="left" w:pos="1418"/>
        </w:tabs>
        <w:snapToGrid w:val="0"/>
        <w:ind w:firstLine="1247"/>
        <w:jc w:val="both"/>
        <w:rPr>
          <w:lang w:eastAsia="lt-LT"/>
        </w:rPr>
      </w:pPr>
      <w:r>
        <w:rPr>
          <w:rFonts w:cs="Arial"/>
          <w:color w:val="000000"/>
        </w:rPr>
        <w:tab/>
        <w:t>8.</w:t>
      </w:r>
      <w:r w:rsidR="0071524A">
        <w:rPr>
          <w:rFonts w:cs="Arial"/>
          <w:color w:val="000000"/>
        </w:rPr>
        <w:t>8</w:t>
      </w:r>
      <w:r>
        <w:rPr>
          <w:rFonts w:cs="Arial"/>
          <w:color w:val="000000"/>
        </w:rPr>
        <w:t xml:space="preserve">. </w:t>
      </w:r>
      <w:r>
        <w:rPr>
          <w:lang w:eastAsia="lt-LT"/>
        </w:rPr>
        <w:t xml:space="preserve">Šalys sutaria, kad Sutartis pasirašoma elektroniniais parašais vienu egzemplioriumi turinčiu juridinę galią. </w:t>
      </w:r>
    </w:p>
    <w:p w14:paraId="6920B18D" w14:textId="77777777" w:rsidR="007E3DE2" w:rsidRDefault="007E3DE2" w:rsidP="00E024DA">
      <w:pPr>
        <w:tabs>
          <w:tab w:val="left" w:pos="1259"/>
        </w:tabs>
        <w:jc w:val="center"/>
        <w:rPr>
          <w:rFonts w:cs="Arial"/>
          <w:b/>
          <w:color w:val="000000"/>
        </w:rPr>
      </w:pPr>
    </w:p>
    <w:p w14:paraId="05055D9D" w14:textId="7F47309B" w:rsidR="008E4387" w:rsidRDefault="008E4387" w:rsidP="00E024DA">
      <w:pPr>
        <w:tabs>
          <w:tab w:val="left" w:pos="1259"/>
        </w:tabs>
        <w:jc w:val="center"/>
        <w:rPr>
          <w:rFonts w:cs="Arial"/>
          <w:b/>
          <w:color w:val="000000"/>
        </w:rPr>
      </w:pPr>
      <w:r w:rsidRPr="00C04CF9">
        <w:rPr>
          <w:rFonts w:cs="Arial"/>
          <w:b/>
          <w:color w:val="000000"/>
        </w:rPr>
        <w:t>VIII. ŠALIŲ REKVIZITAI</w:t>
      </w:r>
    </w:p>
    <w:tbl>
      <w:tblPr>
        <w:tblW w:w="9853" w:type="dxa"/>
        <w:tblLayout w:type="fixed"/>
        <w:tblLook w:val="0000" w:firstRow="0" w:lastRow="0" w:firstColumn="0" w:lastColumn="0" w:noHBand="0" w:noVBand="0"/>
      </w:tblPr>
      <w:tblGrid>
        <w:gridCol w:w="4875"/>
        <w:gridCol w:w="4978"/>
      </w:tblGrid>
      <w:tr w:rsidR="00AB2AB8" w:rsidRPr="00C04CF9" w14:paraId="0B6DE844" w14:textId="77777777" w:rsidTr="00AB2AB8">
        <w:trPr>
          <w:trHeight w:val="4071"/>
        </w:trPr>
        <w:tc>
          <w:tcPr>
            <w:tcW w:w="4875" w:type="dxa"/>
            <w:shd w:val="clear" w:color="auto" w:fill="auto"/>
          </w:tcPr>
          <w:p w14:paraId="67243458" w14:textId="77777777" w:rsidR="00AB2AB8" w:rsidRPr="00096F64" w:rsidRDefault="00AB2AB8" w:rsidP="00AB2AB8">
            <w:pPr>
              <w:jc w:val="both"/>
              <w:rPr>
                <w:color w:val="000000"/>
              </w:rPr>
            </w:pPr>
            <w:r w:rsidRPr="00900BD6">
              <w:rPr>
                <w:b/>
              </w:rPr>
              <w:t>UŽSAKOVAS</w:t>
            </w:r>
          </w:p>
          <w:p w14:paraId="74903FBD" w14:textId="77777777" w:rsidR="007E3DE2" w:rsidRPr="00457554" w:rsidRDefault="007E3DE2" w:rsidP="007E3DE2">
            <w:pPr>
              <w:jc w:val="both"/>
              <w:rPr>
                <w:rFonts w:eastAsia="Calibri"/>
                <w:b/>
                <w:bCs/>
                <w:szCs w:val="24"/>
              </w:rPr>
            </w:pPr>
            <w:r w:rsidRPr="00457554">
              <w:rPr>
                <w:rFonts w:eastAsia="Calibri"/>
                <w:b/>
                <w:bCs/>
                <w:szCs w:val="24"/>
              </w:rPr>
              <w:t>Skuodo rajono savivaldybės administracija</w:t>
            </w:r>
          </w:p>
          <w:p w14:paraId="6E19228F" w14:textId="77777777" w:rsidR="00AB2AB8" w:rsidRDefault="00AB2AB8" w:rsidP="00AB2AB8">
            <w:pPr>
              <w:jc w:val="both"/>
              <w:rPr>
                <w:rFonts w:eastAsia="Calibri"/>
                <w:szCs w:val="24"/>
              </w:rPr>
            </w:pPr>
          </w:p>
          <w:p w14:paraId="554FC06F" w14:textId="77777777" w:rsidR="00AB2AB8" w:rsidRDefault="00AB2AB8" w:rsidP="00AB2AB8">
            <w:pPr>
              <w:jc w:val="both"/>
              <w:rPr>
                <w:rFonts w:eastAsia="Calibri"/>
                <w:szCs w:val="24"/>
              </w:rPr>
            </w:pPr>
            <w:r>
              <w:rPr>
                <w:rFonts w:eastAsia="Calibri"/>
                <w:szCs w:val="24"/>
              </w:rPr>
              <w:t>________________________</w:t>
            </w:r>
          </w:p>
          <w:p w14:paraId="515F8096" w14:textId="77777777" w:rsidR="00AB2AB8" w:rsidRPr="0083316B" w:rsidRDefault="00AB2AB8" w:rsidP="00AB2AB8">
            <w:pPr>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AB2AB8" w:rsidRPr="00C04CF9" w14:paraId="7EC5F9E4" w14:textId="77777777" w:rsidTr="004904F0">
              <w:tc>
                <w:tcPr>
                  <w:tcW w:w="4762" w:type="dxa"/>
                  <w:shd w:val="clear" w:color="auto" w:fill="auto"/>
                </w:tcPr>
                <w:p w14:paraId="6F963F28" w14:textId="77777777" w:rsidR="00AB2AB8" w:rsidRPr="0068684B" w:rsidRDefault="00AB2AB8" w:rsidP="00AB2AB8">
                  <w:pPr>
                    <w:jc w:val="both"/>
                    <w:rPr>
                      <w:b/>
                      <w:szCs w:val="24"/>
                    </w:rPr>
                  </w:pPr>
                  <w:r w:rsidRPr="0068684B">
                    <w:rPr>
                      <w:b/>
                      <w:szCs w:val="24"/>
                    </w:rPr>
                    <w:t>VYKDYTOJAS</w:t>
                  </w:r>
                </w:p>
                <w:p w14:paraId="7201E3C1" w14:textId="77777777" w:rsidR="00AB2AB8" w:rsidRPr="0068684B" w:rsidRDefault="00AB2AB8" w:rsidP="00AB2AB8">
                  <w:pPr>
                    <w:jc w:val="both"/>
                    <w:rPr>
                      <w:b/>
                      <w:szCs w:val="24"/>
                    </w:rPr>
                  </w:pPr>
                </w:p>
                <w:p w14:paraId="1E243D51" w14:textId="77777777" w:rsidR="00AB2AB8" w:rsidRPr="0068684B" w:rsidRDefault="00AB2AB8" w:rsidP="00AB2AB8">
                  <w:pPr>
                    <w:jc w:val="both"/>
                    <w:rPr>
                      <w:szCs w:val="24"/>
                    </w:rPr>
                  </w:pPr>
                </w:p>
                <w:p w14:paraId="6F51085E" w14:textId="77777777" w:rsidR="00AB2AB8" w:rsidRDefault="00AB2AB8" w:rsidP="00AB2AB8">
                  <w:pPr>
                    <w:jc w:val="both"/>
                    <w:rPr>
                      <w:rFonts w:eastAsia="Calibri"/>
                      <w:szCs w:val="24"/>
                    </w:rPr>
                  </w:pPr>
                  <w:r>
                    <w:rPr>
                      <w:rFonts w:eastAsia="Calibri"/>
                      <w:szCs w:val="24"/>
                    </w:rPr>
                    <w:t>________________________</w:t>
                  </w:r>
                </w:p>
                <w:p w14:paraId="12BAE3FB" w14:textId="77777777" w:rsidR="00AB2AB8" w:rsidRPr="0068684B" w:rsidRDefault="00AB2AB8" w:rsidP="00AB2AB8">
                  <w:pPr>
                    <w:widowControl w:val="0"/>
                    <w:suppressAutoHyphens w:val="0"/>
                    <w:autoSpaceDE w:val="0"/>
                    <w:autoSpaceDN w:val="0"/>
                    <w:adjustRightInd w:val="0"/>
                    <w:jc w:val="both"/>
                    <w:rPr>
                      <w:rFonts w:eastAsia="Batang"/>
                      <w:szCs w:val="24"/>
                      <w:lang w:eastAsia="en-US"/>
                    </w:rPr>
                  </w:pPr>
                </w:p>
                <w:p w14:paraId="26C8C1F7" w14:textId="77777777" w:rsidR="00AB2AB8" w:rsidRPr="00DA0024" w:rsidRDefault="00AB2AB8" w:rsidP="00AB2AB8">
                  <w:pPr>
                    <w:widowControl w:val="0"/>
                    <w:suppressAutoHyphens w:val="0"/>
                    <w:autoSpaceDE w:val="0"/>
                    <w:autoSpaceDN w:val="0"/>
                    <w:adjustRightInd w:val="0"/>
                    <w:jc w:val="both"/>
                    <w:rPr>
                      <w:rFonts w:eastAsia="Batang"/>
                      <w:szCs w:val="24"/>
                      <w:lang w:eastAsia="en-US"/>
                    </w:rPr>
                  </w:pPr>
                </w:p>
              </w:tc>
            </w:tr>
          </w:tbl>
          <w:p w14:paraId="7079CB01" w14:textId="77777777" w:rsidR="00AB2AB8" w:rsidRPr="00C04CF9" w:rsidRDefault="00AB2AB8" w:rsidP="00AB2AB8">
            <w:pPr>
              <w:rPr>
                <w:sz w:val="22"/>
                <w:szCs w:val="22"/>
              </w:rPr>
            </w:pPr>
          </w:p>
        </w:tc>
      </w:tr>
      <w:bookmarkEnd w:id="2"/>
    </w:tbl>
    <w:p w14:paraId="127438C5" w14:textId="466154E5" w:rsidR="00A03212" w:rsidRPr="00E024DA" w:rsidRDefault="00A03212" w:rsidP="0083316B">
      <w:pPr>
        <w:pStyle w:val="Pagrindiniotekstotrauka"/>
        <w:ind w:left="0"/>
        <w:rPr>
          <w:rFonts w:ascii="Arial" w:hAnsi="Arial" w:cs="Arial"/>
          <w:color w:val="000000"/>
        </w:rPr>
      </w:pPr>
    </w:p>
    <w:sectPr w:rsidR="00A03212" w:rsidRPr="00E024DA" w:rsidSect="005F262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C9F12" w14:textId="77777777" w:rsidR="00206325" w:rsidRDefault="00206325" w:rsidP="00E024DA">
      <w:r>
        <w:separator/>
      </w:r>
    </w:p>
  </w:endnote>
  <w:endnote w:type="continuationSeparator" w:id="0">
    <w:p w14:paraId="17C82E19" w14:textId="77777777" w:rsidR="00206325" w:rsidRDefault="00206325"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CBC07" w14:textId="77777777" w:rsidR="00206325" w:rsidRDefault="00206325" w:rsidP="00E024DA">
      <w:r>
        <w:separator/>
      </w:r>
    </w:p>
  </w:footnote>
  <w:footnote w:type="continuationSeparator" w:id="0">
    <w:p w14:paraId="037B47D8" w14:textId="77777777" w:rsidR="00206325" w:rsidRDefault="00206325"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1EA75FFF" w:rsidR="00D74CC7"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522F6">
          <w:rPr>
            <w:noProof/>
          </w:rPr>
          <w:t>2</w:t>
        </w:r>
        <w:r w:rsidR="007B4613">
          <w:fldChar w:fldCharType="end"/>
        </w:r>
      </w:p>
    </w:sdtContent>
  </w:sdt>
  <w:p w14:paraId="0E87CD04" w14:textId="77777777" w:rsidR="00D74CC7" w:rsidRDefault="00D74CC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F932298"/>
    <w:multiLevelType w:val="hybridMultilevel"/>
    <w:tmpl w:val="47642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4E711E2"/>
    <w:multiLevelType w:val="hybridMultilevel"/>
    <w:tmpl w:val="61F0B2CC"/>
    <w:lvl w:ilvl="0" w:tplc="C6AE8DB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23EE1"/>
    <w:rsid w:val="000246AC"/>
    <w:rsid w:val="00032911"/>
    <w:rsid w:val="00045F28"/>
    <w:rsid w:val="0005106C"/>
    <w:rsid w:val="00052911"/>
    <w:rsid w:val="00084052"/>
    <w:rsid w:val="000D51DE"/>
    <w:rsid w:val="00103660"/>
    <w:rsid w:val="0014279F"/>
    <w:rsid w:val="0014484F"/>
    <w:rsid w:val="001458B1"/>
    <w:rsid w:val="0015129F"/>
    <w:rsid w:val="00163EF0"/>
    <w:rsid w:val="001748B3"/>
    <w:rsid w:val="00191433"/>
    <w:rsid w:val="001A1C03"/>
    <w:rsid w:val="001D1CC9"/>
    <w:rsid w:val="001D231B"/>
    <w:rsid w:val="001D599D"/>
    <w:rsid w:val="001D5F72"/>
    <w:rsid w:val="00202356"/>
    <w:rsid w:val="00206325"/>
    <w:rsid w:val="00210892"/>
    <w:rsid w:val="002177F7"/>
    <w:rsid w:val="00235D76"/>
    <w:rsid w:val="002645BE"/>
    <w:rsid w:val="00283CB3"/>
    <w:rsid w:val="0028676F"/>
    <w:rsid w:val="00291223"/>
    <w:rsid w:val="002933A6"/>
    <w:rsid w:val="002B4FA5"/>
    <w:rsid w:val="002C227E"/>
    <w:rsid w:val="002D62B4"/>
    <w:rsid w:val="002F7F19"/>
    <w:rsid w:val="003501A4"/>
    <w:rsid w:val="0037587A"/>
    <w:rsid w:val="00375F27"/>
    <w:rsid w:val="00383334"/>
    <w:rsid w:val="003860AA"/>
    <w:rsid w:val="003A0054"/>
    <w:rsid w:val="003A5231"/>
    <w:rsid w:val="003D19AE"/>
    <w:rsid w:val="003D3072"/>
    <w:rsid w:val="003D664E"/>
    <w:rsid w:val="003D6DCD"/>
    <w:rsid w:val="003E7D00"/>
    <w:rsid w:val="003F076B"/>
    <w:rsid w:val="00401A07"/>
    <w:rsid w:val="004175DC"/>
    <w:rsid w:val="00432725"/>
    <w:rsid w:val="004618BB"/>
    <w:rsid w:val="0047650F"/>
    <w:rsid w:val="00477174"/>
    <w:rsid w:val="00491207"/>
    <w:rsid w:val="004B3344"/>
    <w:rsid w:val="004B7B68"/>
    <w:rsid w:val="004C188B"/>
    <w:rsid w:val="004C264C"/>
    <w:rsid w:val="004F0212"/>
    <w:rsid w:val="004F0446"/>
    <w:rsid w:val="005326FD"/>
    <w:rsid w:val="00537224"/>
    <w:rsid w:val="00550912"/>
    <w:rsid w:val="005730B4"/>
    <w:rsid w:val="00591E8D"/>
    <w:rsid w:val="005971BC"/>
    <w:rsid w:val="005A3878"/>
    <w:rsid w:val="005D01AF"/>
    <w:rsid w:val="005D76D1"/>
    <w:rsid w:val="005E68C3"/>
    <w:rsid w:val="005E7FA5"/>
    <w:rsid w:val="005F2457"/>
    <w:rsid w:val="005F262E"/>
    <w:rsid w:val="00622C6C"/>
    <w:rsid w:val="00631957"/>
    <w:rsid w:val="006367DA"/>
    <w:rsid w:val="00651C08"/>
    <w:rsid w:val="00660520"/>
    <w:rsid w:val="00671A2A"/>
    <w:rsid w:val="00682D7F"/>
    <w:rsid w:val="006842EE"/>
    <w:rsid w:val="0068439C"/>
    <w:rsid w:val="00692272"/>
    <w:rsid w:val="006B57E3"/>
    <w:rsid w:val="006E2248"/>
    <w:rsid w:val="006E2D19"/>
    <w:rsid w:val="006F6AFB"/>
    <w:rsid w:val="007014C5"/>
    <w:rsid w:val="00713AFC"/>
    <w:rsid w:val="0071524A"/>
    <w:rsid w:val="00741097"/>
    <w:rsid w:val="00744131"/>
    <w:rsid w:val="00746195"/>
    <w:rsid w:val="00753E5F"/>
    <w:rsid w:val="00754DC5"/>
    <w:rsid w:val="00770550"/>
    <w:rsid w:val="00782ADE"/>
    <w:rsid w:val="00792E3D"/>
    <w:rsid w:val="007971E7"/>
    <w:rsid w:val="007B4613"/>
    <w:rsid w:val="007D24D4"/>
    <w:rsid w:val="007E3DE2"/>
    <w:rsid w:val="007F58E0"/>
    <w:rsid w:val="007F6F11"/>
    <w:rsid w:val="0081277F"/>
    <w:rsid w:val="0081350C"/>
    <w:rsid w:val="008204A2"/>
    <w:rsid w:val="00830E7C"/>
    <w:rsid w:val="0083316B"/>
    <w:rsid w:val="00836281"/>
    <w:rsid w:val="00841DF1"/>
    <w:rsid w:val="008441FE"/>
    <w:rsid w:val="00882516"/>
    <w:rsid w:val="00891A87"/>
    <w:rsid w:val="0089316D"/>
    <w:rsid w:val="008D6608"/>
    <w:rsid w:val="008E1E50"/>
    <w:rsid w:val="008E4387"/>
    <w:rsid w:val="00940B76"/>
    <w:rsid w:val="00952C3A"/>
    <w:rsid w:val="00953FBB"/>
    <w:rsid w:val="009601FA"/>
    <w:rsid w:val="00960FF0"/>
    <w:rsid w:val="00980F80"/>
    <w:rsid w:val="00994353"/>
    <w:rsid w:val="009C7C0B"/>
    <w:rsid w:val="009E5BB3"/>
    <w:rsid w:val="00A03212"/>
    <w:rsid w:val="00A0727C"/>
    <w:rsid w:val="00A11C27"/>
    <w:rsid w:val="00A23F7B"/>
    <w:rsid w:val="00A2653C"/>
    <w:rsid w:val="00A3127D"/>
    <w:rsid w:val="00A31583"/>
    <w:rsid w:val="00A3532A"/>
    <w:rsid w:val="00A410B4"/>
    <w:rsid w:val="00A4583E"/>
    <w:rsid w:val="00A522F6"/>
    <w:rsid w:val="00A64113"/>
    <w:rsid w:val="00A7468E"/>
    <w:rsid w:val="00A84344"/>
    <w:rsid w:val="00AA3072"/>
    <w:rsid w:val="00AB2AB8"/>
    <w:rsid w:val="00AC1A49"/>
    <w:rsid w:val="00AD0C15"/>
    <w:rsid w:val="00AE64E2"/>
    <w:rsid w:val="00B00430"/>
    <w:rsid w:val="00B06B43"/>
    <w:rsid w:val="00B136CC"/>
    <w:rsid w:val="00B15455"/>
    <w:rsid w:val="00B17186"/>
    <w:rsid w:val="00B41D2F"/>
    <w:rsid w:val="00B52AB8"/>
    <w:rsid w:val="00B56AA9"/>
    <w:rsid w:val="00B877C1"/>
    <w:rsid w:val="00BC5FAE"/>
    <w:rsid w:val="00BC6BDD"/>
    <w:rsid w:val="00BF393E"/>
    <w:rsid w:val="00BF5E46"/>
    <w:rsid w:val="00BF6C91"/>
    <w:rsid w:val="00C02DF0"/>
    <w:rsid w:val="00C03D2F"/>
    <w:rsid w:val="00C0415E"/>
    <w:rsid w:val="00C0688C"/>
    <w:rsid w:val="00C145CA"/>
    <w:rsid w:val="00C2509E"/>
    <w:rsid w:val="00C33BAE"/>
    <w:rsid w:val="00C47DBD"/>
    <w:rsid w:val="00C530FA"/>
    <w:rsid w:val="00C70041"/>
    <w:rsid w:val="00C716E0"/>
    <w:rsid w:val="00C93225"/>
    <w:rsid w:val="00C97A88"/>
    <w:rsid w:val="00CB0096"/>
    <w:rsid w:val="00D0322F"/>
    <w:rsid w:val="00D13C75"/>
    <w:rsid w:val="00D33E2A"/>
    <w:rsid w:val="00D37E10"/>
    <w:rsid w:val="00D37F84"/>
    <w:rsid w:val="00D61F53"/>
    <w:rsid w:val="00D74CC7"/>
    <w:rsid w:val="00D862EC"/>
    <w:rsid w:val="00D87C14"/>
    <w:rsid w:val="00DB297C"/>
    <w:rsid w:val="00DB3504"/>
    <w:rsid w:val="00DC7C5B"/>
    <w:rsid w:val="00DD0714"/>
    <w:rsid w:val="00DD17BF"/>
    <w:rsid w:val="00DD668A"/>
    <w:rsid w:val="00E024DA"/>
    <w:rsid w:val="00E12E21"/>
    <w:rsid w:val="00E416C4"/>
    <w:rsid w:val="00E4437B"/>
    <w:rsid w:val="00E609AC"/>
    <w:rsid w:val="00E844A5"/>
    <w:rsid w:val="00E93C97"/>
    <w:rsid w:val="00EB5CA7"/>
    <w:rsid w:val="00ED3C1C"/>
    <w:rsid w:val="00EE44C5"/>
    <w:rsid w:val="00EF232D"/>
    <w:rsid w:val="00F107BB"/>
    <w:rsid w:val="00F27589"/>
    <w:rsid w:val="00F34C10"/>
    <w:rsid w:val="00F403A5"/>
    <w:rsid w:val="00F94DEC"/>
    <w:rsid w:val="00FC27F7"/>
    <w:rsid w:val="00FD4FD0"/>
    <w:rsid w:val="00FD7B86"/>
    <w:rsid w:val="00FD7DF2"/>
    <w:rsid w:val="00FE072B"/>
    <w:rsid w:val="00FE5D5C"/>
    <w:rsid w:val="00FE6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paragraph" w:styleId="Sraopastraipa">
    <w:name w:val="List Paragraph"/>
    <w:basedOn w:val="prastasis"/>
    <w:uiPriority w:val="34"/>
    <w:qFormat/>
    <w:rsid w:val="00DB35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paragraph" w:styleId="Sraopastraipa">
    <w:name w:val="List Paragraph"/>
    <w:basedOn w:val="prastasis"/>
    <w:uiPriority w:val="34"/>
    <w:qFormat/>
    <w:rsid w:val="00DB3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7824</Words>
  <Characters>4461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49</cp:revision>
  <dcterms:created xsi:type="dcterms:W3CDTF">2023-03-16T15:29:00Z</dcterms:created>
  <dcterms:modified xsi:type="dcterms:W3CDTF">2025-08-19T06:06:00Z</dcterms:modified>
</cp:coreProperties>
</file>